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A4" w:rsidRDefault="002452A4">
      <w:pPr>
        <w:pStyle w:val="af0"/>
        <w:pBdr>
          <w:bottom w:val="none" w:sz="0" w:space="0" w:color="auto"/>
        </w:pBdr>
        <w:spacing w:after="240"/>
        <w:ind w:left="567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452A4" w:rsidRDefault="002452A4" w:rsidP="002205DB">
      <w:pPr>
        <w:pStyle w:val="af0"/>
        <w:pBdr>
          <w:bottom w:val="none" w:sz="0" w:space="0" w:color="auto"/>
        </w:pBdr>
        <w:spacing w:after="240"/>
        <w:ind w:left="567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</w:t>
      </w:r>
      <w:r w:rsidR="002205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труда и</w:t>
      </w:r>
      <w:r w:rsidR="002205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социальной</w:t>
      </w:r>
      <w:r w:rsidR="002205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защиты Российской</w:t>
      </w:r>
      <w:r w:rsidR="002205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Федерации</w:t>
      </w:r>
    </w:p>
    <w:p w:rsidR="002452A4" w:rsidRDefault="0047189F" w:rsidP="0047189F">
      <w:pPr>
        <w:pStyle w:val="af0"/>
        <w:pBdr>
          <w:bottom w:val="none" w:sz="0" w:space="0" w:color="auto"/>
        </w:pBdr>
        <w:spacing w:after="24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«08» сентября 2014 г. № 612н</w:t>
      </w:r>
    </w:p>
    <w:p w:rsidR="002452A4" w:rsidRDefault="002452A4">
      <w:pPr>
        <w:pStyle w:val="phdocument"/>
        <w:spacing w:after="0"/>
        <w:rPr>
          <w:b w:val="0"/>
        </w:rPr>
      </w:pPr>
      <w:r>
        <w:rPr>
          <w:b w:val="0"/>
        </w:rPr>
        <w:t>профессиональный стандарт</w:t>
      </w:r>
    </w:p>
    <w:p w:rsidR="002452A4" w:rsidRDefault="002452A4">
      <w:pPr>
        <w:pStyle w:val="phnamecell"/>
        <w:spacing w:line="240" w:lineRule="auto"/>
      </w:pPr>
      <w:r>
        <w:t>Технический писатель (специалист по технической документации в области информационных технологий)</w:t>
      </w:r>
    </w:p>
    <w:tbl>
      <w:tblPr>
        <w:tblW w:w="0" w:type="auto"/>
        <w:tblInd w:w="6912" w:type="dxa"/>
        <w:tblLook w:val="04A0"/>
      </w:tblPr>
      <w:tblGrid>
        <w:gridCol w:w="2375"/>
      </w:tblGrid>
      <w:tr w:rsidR="002452A4"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4609AA" w:rsidP="001E05B1">
            <w:pPr>
              <w:pStyle w:val="phtablecell"/>
              <w:jc w:val="center"/>
            </w:pPr>
            <w:r>
              <w:t>197</w:t>
            </w:r>
          </w:p>
        </w:tc>
      </w:tr>
      <w:tr w:rsidR="002452A4">
        <w:tc>
          <w:tcPr>
            <w:tcW w:w="2375" w:type="dxa"/>
            <w:tcBorders>
              <w:top w:val="single" w:sz="4" w:space="0" w:color="A6A6A6"/>
            </w:tcBorders>
          </w:tcPr>
          <w:p w:rsidR="002452A4" w:rsidRDefault="002452A4" w:rsidP="00FF0FCD">
            <w:pPr>
              <w:pStyle w:val="phtableunderpicturecell"/>
              <w:keepNext w:val="0"/>
            </w:pPr>
            <w:r>
              <w:t>Регистрационный номер</w:t>
            </w:r>
          </w:p>
        </w:tc>
      </w:tr>
    </w:tbl>
    <w:p w:rsidR="002452A4" w:rsidRDefault="002452A4">
      <w:pPr>
        <w:pStyle w:val="1"/>
        <w:ind w:firstLine="284"/>
        <w:rPr>
          <w:sz w:val="28"/>
          <w:lang w:val="en-US"/>
        </w:rPr>
      </w:pPr>
      <w:r>
        <w:rPr>
          <w:sz w:val="28"/>
        </w:rPr>
        <w:t>Общие сведения</w:t>
      </w:r>
    </w:p>
    <w:tbl>
      <w:tblPr>
        <w:tblW w:w="9214" w:type="dxa"/>
        <w:tblInd w:w="108" w:type="dxa"/>
        <w:tblLook w:val="04A0"/>
      </w:tblPr>
      <w:tblGrid>
        <w:gridCol w:w="7371"/>
        <w:gridCol w:w="426"/>
        <w:gridCol w:w="1417"/>
      </w:tblGrid>
      <w:tr w:rsidR="002452A4" w:rsidTr="001E05B1">
        <w:trPr>
          <w:trHeight w:val="317"/>
        </w:trPr>
        <w:tc>
          <w:tcPr>
            <w:tcW w:w="7371" w:type="dxa"/>
            <w:tcBorders>
              <w:bottom w:val="single" w:sz="4" w:space="0" w:color="A6A6A6"/>
            </w:tcBorders>
          </w:tcPr>
          <w:p w:rsidR="002452A4" w:rsidRDefault="002452A4">
            <w:pPr>
              <w:pStyle w:val="phnamena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Разработка технической документации и методического обеспечения продукции в сфере информационных технологий</w:t>
            </w:r>
            <w:r w:rsidR="002205DB">
              <w:rPr>
                <w:sz w:val="24"/>
                <w:szCs w:val="24"/>
              </w:rPr>
              <w:t xml:space="preserve"> (ИТ)</w:t>
            </w:r>
          </w:p>
        </w:tc>
        <w:tc>
          <w:tcPr>
            <w:tcW w:w="426" w:type="dxa"/>
            <w:tcBorders>
              <w:right w:val="single" w:sz="4" w:space="0" w:color="A6A6A6"/>
            </w:tcBorders>
          </w:tcPr>
          <w:p w:rsidR="002452A4" w:rsidRDefault="002452A4">
            <w:pPr>
              <w:pStyle w:val="phtablecell"/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4609AA" w:rsidP="001E05B1">
            <w:pPr>
              <w:pStyle w:val="phtablecell"/>
              <w:jc w:val="center"/>
            </w:pPr>
            <w:r>
              <w:t>06.01</w:t>
            </w:r>
            <w:r w:rsidR="001E05B1">
              <w:t>9</w:t>
            </w:r>
          </w:p>
        </w:tc>
      </w:tr>
      <w:tr w:rsidR="002452A4" w:rsidRPr="00FF0FCD">
        <w:tc>
          <w:tcPr>
            <w:tcW w:w="7371" w:type="dxa"/>
            <w:tcBorders>
              <w:top w:val="single" w:sz="4" w:space="0" w:color="A6A6A6"/>
            </w:tcBorders>
          </w:tcPr>
          <w:p w:rsidR="002452A4" w:rsidRPr="00FF0FCD" w:rsidRDefault="002452A4" w:rsidP="009541D8">
            <w:pPr>
              <w:pStyle w:val="phtabcellpodpis"/>
            </w:pPr>
            <w:r w:rsidRPr="00FF0FCD">
              <w:t>(наименование вида профессиональной деятельности)</w:t>
            </w:r>
          </w:p>
        </w:tc>
        <w:tc>
          <w:tcPr>
            <w:tcW w:w="426" w:type="dxa"/>
          </w:tcPr>
          <w:p w:rsidR="002452A4" w:rsidRPr="00FF0FCD" w:rsidRDefault="002452A4" w:rsidP="009541D8">
            <w:pPr>
              <w:pStyle w:val="phtabcellpodpis"/>
            </w:pPr>
          </w:p>
        </w:tc>
        <w:tc>
          <w:tcPr>
            <w:tcW w:w="1417" w:type="dxa"/>
            <w:tcBorders>
              <w:top w:val="single" w:sz="4" w:space="0" w:color="A6A6A6"/>
            </w:tcBorders>
          </w:tcPr>
          <w:p w:rsidR="002452A4" w:rsidRPr="00FF0FCD" w:rsidRDefault="002452A4" w:rsidP="009541D8">
            <w:pPr>
              <w:pStyle w:val="phtabcellpodpis"/>
            </w:pPr>
            <w:r w:rsidRPr="00FF0FCD">
              <w:t>Код</w:t>
            </w:r>
          </w:p>
        </w:tc>
      </w:tr>
    </w:tbl>
    <w:p w:rsidR="002452A4" w:rsidRDefault="002452A4">
      <w:pPr>
        <w:pStyle w:val="phnormalna"/>
        <w:rPr>
          <w:sz w:val="24"/>
          <w:szCs w:val="24"/>
        </w:rPr>
      </w:pPr>
      <w:r>
        <w:rPr>
          <w:sz w:val="24"/>
          <w:szCs w:val="24"/>
        </w:rPr>
        <w:t>Основная цель профессиональной деятельности:</w:t>
      </w:r>
    </w:p>
    <w:tbl>
      <w:tblPr>
        <w:tblW w:w="0" w:type="auto"/>
        <w:tblInd w:w="1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9117"/>
      </w:tblGrid>
      <w:tr w:rsidR="002452A4">
        <w:tc>
          <w:tcPr>
            <w:tcW w:w="9287" w:type="dxa"/>
            <w:vAlign w:val="center"/>
          </w:tcPr>
          <w:p w:rsidR="002452A4" w:rsidRDefault="002452A4" w:rsidP="002205DB">
            <w:pPr>
              <w:pStyle w:val="phtablecell"/>
            </w:pPr>
            <w:r>
              <w:t xml:space="preserve">Разработка технической документации на продукцию в сфере </w:t>
            </w:r>
            <w:r w:rsidR="002205DB">
              <w:t>ИТ</w:t>
            </w:r>
            <w:r>
              <w:t>, разработка технических документов информационно-методического и маркетингового назначения, управление технической информацией</w:t>
            </w:r>
          </w:p>
        </w:tc>
      </w:tr>
    </w:tbl>
    <w:p w:rsidR="002452A4" w:rsidRDefault="002452A4">
      <w:pPr>
        <w:pStyle w:val="phnormalna"/>
        <w:rPr>
          <w:sz w:val="24"/>
          <w:szCs w:val="24"/>
        </w:rPr>
      </w:pPr>
      <w:r>
        <w:rPr>
          <w:sz w:val="24"/>
          <w:szCs w:val="24"/>
        </w:rPr>
        <w:t>Группа занятий</w:t>
      </w:r>
    </w:p>
    <w:tbl>
      <w:tblPr>
        <w:tblW w:w="0" w:type="auto"/>
        <w:tblInd w:w="170" w:type="dxa"/>
        <w:tblLook w:val="04A0"/>
      </w:tblPr>
      <w:tblGrid>
        <w:gridCol w:w="1356"/>
        <w:gridCol w:w="3225"/>
        <w:gridCol w:w="1169"/>
        <w:gridCol w:w="3367"/>
      </w:tblGrid>
      <w:tr w:rsidR="002452A4"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>
            <w:pPr>
              <w:pStyle w:val="phtablecell"/>
            </w:pPr>
            <w:r>
              <w:t>-</w:t>
            </w:r>
          </w:p>
        </w:tc>
        <w:tc>
          <w:tcPr>
            <w:tcW w:w="3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>
            <w:pPr>
              <w:pStyle w:val="phtablecell"/>
            </w:pPr>
            <w:r>
              <w:t>-</w:t>
            </w:r>
          </w:p>
        </w:tc>
        <w:tc>
          <w:tcPr>
            <w:tcW w:w="11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>
            <w:pPr>
              <w:pStyle w:val="phtablecell"/>
              <w:rPr>
                <w:lang w:val="en-US"/>
              </w:rPr>
            </w:pPr>
            <w:r>
              <w:t>-</w:t>
            </w:r>
          </w:p>
        </w:tc>
        <w:tc>
          <w:tcPr>
            <w:tcW w:w="33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>
            <w:pPr>
              <w:pStyle w:val="phtablecell"/>
            </w:pPr>
            <w:r>
              <w:t>-</w:t>
            </w:r>
          </w:p>
        </w:tc>
      </w:tr>
      <w:tr w:rsidR="002452A4">
        <w:tc>
          <w:tcPr>
            <w:tcW w:w="1356" w:type="dxa"/>
            <w:tcBorders>
              <w:top w:val="single" w:sz="4" w:space="0" w:color="A6A6A6"/>
            </w:tcBorders>
          </w:tcPr>
          <w:p w:rsidR="002452A4" w:rsidRDefault="002452A4" w:rsidP="00FF0FCD">
            <w:pPr>
              <w:pStyle w:val="phtableunderpicturecell"/>
              <w:keepNext w:val="0"/>
            </w:pPr>
            <w:r>
              <w:t>(код ОКЗ</w:t>
            </w:r>
            <w:r>
              <w:rPr>
                <w:rStyle w:val="aa"/>
              </w:rPr>
              <w:endnoteReference w:id="1"/>
            </w:r>
            <w:r>
              <w:t>)</w:t>
            </w:r>
          </w:p>
        </w:tc>
        <w:tc>
          <w:tcPr>
            <w:tcW w:w="3225" w:type="dxa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  <w:r>
              <w:t>(наименование)</w:t>
            </w:r>
          </w:p>
        </w:tc>
        <w:tc>
          <w:tcPr>
            <w:tcW w:w="1169" w:type="dxa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  <w:r>
              <w:t>(код ОКЗ)</w:t>
            </w:r>
          </w:p>
        </w:tc>
        <w:tc>
          <w:tcPr>
            <w:tcW w:w="3367" w:type="dxa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  <w:r>
              <w:t>(наименование)</w:t>
            </w:r>
          </w:p>
        </w:tc>
      </w:tr>
    </w:tbl>
    <w:p w:rsidR="002452A4" w:rsidRDefault="002452A4">
      <w:pPr>
        <w:pStyle w:val="phnormalna"/>
        <w:rPr>
          <w:sz w:val="24"/>
          <w:szCs w:val="24"/>
        </w:rPr>
      </w:pPr>
      <w:r>
        <w:rPr>
          <w:sz w:val="24"/>
          <w:szCs w:val="24"/>
        </w:rPr>
        <w:t>Отнесение к видам экономической деятельности</w:t>
      </w:r>
    </w:p>
    <w:tbl>
      <w:tblPr>
        <w:tblW w:w="0" w:type="auto"/>
        <w:tblInd w:w="170" w:type="dxa"/>
        <w:tblLook w:val="04A0"/>
      </w:tblPr>
      <w:tblGrid>
        <w:gridCol w:w="2348"/>
        <w:gridCol w:w="6769"/>
      </w:tblGrid>
      <w:tr w:rsidR="002452A4">
        <w:tc>
          <w:tcPr>
            <w:tcW w:w="2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>
            <w:pPr>
              <w:pStyle w:val="phtablecell"/>
            </w:pPr>
            <w:r>
              <w:t>72.20</w:t>
            </w:r>
          </w:p>
        </w:tc>
        <w:tc>
          <w:tcPr>
            <w:tcW w:w="67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>
            <w:pPr>
              <w:pStyle w:val="phtablecell"/>
            </w:pPr>
            <w:r>
              <w:t>Разработка программного обеспечения и консультирование в этой области</w:t>
            </w:r>
          </w:p>
        </w:tc>
      </w:tr>
      <w:tr w:rsidR="002452A4">
        <w:tc>
          <w:tcPr>
            <w:tcW w:w="2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>
            <w:pPr>
              <w:pStyle w:val="phtablecell"/>
              <w:tabs>
                <w:tab w:val="left" w:pos="1065"/>
              </w:tabs>
            </w:pPr>
            <w:r>
              <w:t>72.30</w:t>
            </w:r>
          </w:p>
        </w:tc>
        <w:tc>
          <w:tcPr>
            <w:tcW w:w="67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>
            <w:pPr>
              <w:pStyle w:val="phtablecell"/>
            </w:pPr>
            <w:r>
              <w:t>Обработка данных</w:t>
            </w:r>
          </w:p>
        </w:tc>
      </w:tr>
      <w:tr w:rsidR="002452A4">
        <w:tc>
          <w:tcPr>
            <w:tcW w:w="2348" w:type="dxa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  <w:keepNext w:val="0"/>
            </w:pPr>
            <w:r>
              <w:t>(код ОКВЭД</w:t>
            </w:r>
            <w:r>
              <w:rPr>
                <w:rStyle w:val="aa"/>
              </w:rPr>
              <w:endnoteReference w:id="2"/>
            </w:r>
            <w:r>
              <w:t>)</w:t>
            </w:r>
          </w:p>
        </w:tc>
        <w:tc>
          <w:tcPr>
            <w:tcW w:w="6769" w:type="dxa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  <w:keepNext w:val="0"/>
            </w:pPr>
            <w:r>
              <w:t>(наименование вида экономической деятельности)</w:t>
            </w:r>
          </w:p>
        </w:tc>
      </w:tr>
    </w:tbl>
    <w:p w:rsidR="002452A4" w:rsidRDefault="002452A4">
      <w:pPr>
        <w:pStyle w:val="phnormal"/>
        <w:sectPr w:rsidR="002452A4">
          <w:headerReference w:type="default" r:id="rId8"/>
          <w:endnotePr>
            <w:numFmt w:val="decimal"/>
          </w:endnotePr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452A4" w:rsidRDefault="002452A4">
      <w:pPr>
        <w:pStyle w:val="1"/>
        <w:ind w:firstLine="284"/>
        <w:jc w:val="center"/>
        <w:rPr>
          <w:sz w:val="28"/>
        </w:rPr>
      </w:pPr>
      <w:r>
        <w:rPr>
          <w:sz w:val="28"/>
        </w:rPr>
        <w:lastRenderedPageBreak/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Ind w:w="1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647"/>
        <w:gridCol w:w="2693"/>
        <w:gridCol w:w="1701"/>
        <w:gridCol w:w="6804"/>
        <w:gridCol w:w="993"/>
        <w:gridCol w:w="1701"/>
      </w:tblGrid>
      <w:tr w:rsidR="002452A4" w:rsidTr="00FF0FCD">
        <w:trPr>
          <w:cantSplit/>
          <w:tblHeader/>
        </w:trPr>
        <w:tc>
          <w:tcPr>
            <w:tcW w:w="5041" w:type="dxa"/>
            <w:gridSpan w:val="3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Обобщенные трудовые функции</w:t>
            </w:r>
          </w:p>
        </w:tc>
        <w:tc>
          <w:tcPr>
            <w:tcW w:w="9498" w:type="dxa"/>
            <w:gridSpan w:val="3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Трудовые функции</w:t>
            </w:r>
          </w:p>
        </w:tc>
      </w:tr>
      <w:tr w:rsidR="002452A4" w:rsidTr="00FF0FCD">
        <w:trPr>
          <w:cantSplit/>
          <w:tblHeader/>
        </w:trPr>
        <w:tc>
          <w:tcPr>
            <w:tcW w:w="647" w:type="dxa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693" w:type="dxa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уровень квалификации</w:t>
            </w:r>
          </w:p>
        </w:tc>
        <w:tc>
          <w:tcPr>
            <w:tcW w:w="6804" w:type="dxa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1701" w:type="dxa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Уровень (подуровень) квалификации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</w:pPr>
            <w:bookmarkStart w:id="0" w:name="OLE_LINK1"/>
            <w:r>
              <w:t>Оформление и компоновка технических документов</w:t>
            </w:r>
            <w:bookmarkEnd w:id="0"/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Оформление технического документа в соответствии с заданным стандартом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A</w:t>
            </w:r>
            <w:r>
              <w:t>/01.4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4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Компоновка технического документа на основе предоставленных источников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A</w:t>
            </w:r>
            <w:r>
              <w:t>/02.4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Разметка технического документа в соответствии с правилами заданного языка разметки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A</w:t>
            </w:r>
            <w:r>
              <w:t>/03.4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Подготовка графической схемы по заданному описанию или эскизу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A</w:t>
            </w:r>
            <w:r>
              <w:t>/04.4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Подготовка снимков экрана компьютерной системы для включения в технический документ в качестве иллюстраций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A</w:t>
            </w:r>
            <w:r>
              <w:t>/05.4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Разработка несложного технического документа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A</w:t>
            </w:r>
            <w:r>
              <w:t>/06.4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B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</w:pPr>
            <w:r>
              <w:t>Разработка пользовательских документов, а также стандартных технических документов на основе предоставленного материала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Разработка эксплуатационного документа, адресованного конечному пользователю компьютерной системы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B</w:t>
            </w:r>
            <w:r>
              <w:t>/01.5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5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Разработка технического документа в соответствии с заданным стандартом на основе предоставленного материала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B</w:t>
            </w:r>
            <w:r>
              <w:t>/02.5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Создание электронной справки в заданном стандартном формате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B</w:t>
            </w:r>
            <w:r>
              <w:t>/03.5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Создание демонстрационного или обучающего видеоролика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B/04.5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 w:rsidP="002205DB">
            <w:pPr>
              <w:pStyle w:val="phtablecell"/>
            </w:pPr>
            <w:r>
              <w:rPr>
                <w:lang w:val="en-US"/>
              </w:rPr>
              <w:t>C</w:t>
            </w:r>
          </w:p>
        </w:tc>
        <w:tc>
          <w:tcPr>
            <w:tcW w:w="2693" w:type="dxa"/>
            <w:vMerge w:val="restart"/>
          </w:tcPr>
          <w:p w:rsidR="002452A4" w:rsidRDefault="002452A4" w:rsidP="002205DB">
            <w:pPr>
              <w:pStyle w:val="phtablecell"/>
              <w:keepNext/>
            </w:pPr>
            <w:r>
              <w:t>Разработка документов информационно-маркетингового назначения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keepNext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  <w:keepNext/>
            </w:pPr>
            <w:r>
              <w:t>Составление описания продукции или технологии для публикации в рекламном буклете, в каталоге, на веб-сайте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keepNext/>
              <w:jc w:val="center"/>
            </w:pPr>
            <w:r>
              <w:rPr>
                <w:lang w:val="en-US"/>
              </w:rPr>
              <w:t>C</w:t>
            </w:r>
            <w:r>
              <w:t>/01.6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keepNext/>
              <w:jc w:val="center"/>
            </w:pPr>
            <w:r>
              <w:t>6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Подготовка рекламной статьи о продукции или технологии для публикации на веб-сайте или в профильных средствах массовой информации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C</w:t>
            </w:r>
            <w:r>
              <w:t>/02.6</w:t>
            </w: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</w:tr>
      <w:tr w:rsidR="002452A4" w:rsidTr="00FF0FCD">
        <w:trPr>
          <w:cantSplit/>
          <w:trHeight w:val="166"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 w:rsidRPr="00C17B85">
              <w:t>Подготовка слайд-шоу и раздаточных материалов для доклада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C</w:t>
            </w:r>
            <w:r>
              <w:t>/03.6</w:t>
            </w: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lastRenderedPageBreak/>
              <w:t>D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  <w:keepLines/>
            </w:pPr>
            <w:r>
              <w:t>Разработка технических документов, адресованных специалисту по информационным технологиям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  <w:keepNext/>
            </w:pPr>
            <w:r>
              <w:t>Описание информационных и математических моделей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D/01.6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  <w:rPr>
                <w:lang w:val="en-US"/>
              </w:rPr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Описание технических решений с точки зрения специалиста по информационным технологиям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/02.6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  <w:trHeight w:val="583"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Создание и ведение справочного ресурса для специалистов по информационным технологиям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/03.6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  <w:trHeight w:val="549"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Подготовка технической статьи о продукции или технологии для размещения на веб-сайте или в профильных средствах массовой информации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/04.6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  <w:trHeight w:val="262"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 w:rsidRPr="00C17B85">
              <w:t>Подготовка слайд-шоу и раздаточных материалов для доклада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/05.6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E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</w:pPr>
            <w:r>
              <w:t>Руководство рабочей группой технических писателей (специалистов по технической документации в ИТ)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Проектирование комплекта технической документации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E</w:t>
            </w:r>
            <w:r>
              <w:t>/01.6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6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Оценка затрат на разработку комплекта технической документации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E</w:t>
            </w:r>
            <w:r>
              <w:t>/02.6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  <w:trHeight w:val="449"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Управление разработкой комплекта технической документации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/</w:t>
            </w:r>
            <w:r>
              <w:rPr>
                <w:lang w:val="en-US"/>
              </w:rPr>
              <w:t>03</w:t>
            </w:r>
            <w:r>
              <w:t>.6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</w:pPr>
            <w:r>
              <w:t>Технологическая поддержка подготовки технических публикаций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bookmarkStart w:id="1" w:name="_Toc315733357"/>
            <w:r>
              <w:t>Поиск путей повышения качества выпускаемой технической документации</w:t>
            </w:r>
            <w:bookmarkEnd w:id="1"/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  <w:r>
              <w:t>/01.7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Внедрение на предприятии или в организации средств автоматизации документирования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  <w:r>
              <w:t>/02.7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Техническая поддержка разработчиков технической документации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  <w:r>
              <w:t>/03.7</w:t>
            </w:r>
          </w:p>
        </w:tc>
        <w:tc>
          <w:tcPr>
            <w:tcW w:w="1701" w:type="dxa"/>
            <w:vMerge/>
          </w:tcPr>
          <w:p w:rsidR="002452A4" w:rsidRDefault="002452A4">
            <w:pPr>
              <w:pStyle w:val="phtablecell"/>
              <w:jc w:val="center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 w:val="restart"/>
          </w:tcPr>
          <w:p w:rsidR="002452A4" w:rsidRDefault="002452A4" w:rsidP="002205DB">
            <w:pPr>
              <w:pStyle w:val="phtablecell"/>
            </w:pPr>
            <w:r>
              <w:rPr>
                <w:lang w:val="en-US"/>
              </w:rPr>
              <w:t>G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  <w:keepNext/>
            </w:pPr>
            <w:r>
              <w:t>Руководство отделом технического документирования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keepNext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2452A4" w:rsidRDefault="002452A4">
            <w:pPr>
              <w:pStyle w:val="phtablecell"/>
              <w:keepNext/>
            </w:pPr>
            <w:r>
              <w:t>Управление функционированием отдела технического документирования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keepNext/>
            </w:pPr>
            <w:r>
              <w:rPr>
                <w:lang w:val="en-US"/>
              </w:rPr>
              <w:t>G</w:t>
            </w:r>
            <w:r>
              <w:t>/01.7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keepNext/>
              <w:jc w:val="center"/>
            </w:pPr>
            <w:r>
              <w:t>7</w:t>
            </w: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6804" w:type="dxa"/>
          </w:tcPr>
          <w:p w:rsidR="002452A4" w:rsidRDefault="002452A4" w:rsidP="00FB6A3D">
            <w:pPr>
              <w:pStyle w:val="phtablecell"/>
            </w:pPr>
            <w:r>
              <w:t>Постановка работы по техническому документированию в организации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G</w:t>
            </w:r>
            <w:r>
              <w:t>/02.7</w:t>
            </w: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</w:tr>
      <w:tr w:rsidR="002452A4" w:rsidTr="00FF0FCD">
        <w:trPr>
          <w:cantSplit/>
          <w:trHeight w:val="230"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6804" w:type="dxa"/>
          </w:tcPr>
          <w:p w:rsidR="002452A4" w:rsidRDefault="002452A4" w:rsidP="00FB6A3D">
            <w:pPr>
              <w:pStyle w:val="phtablecell"/>
              <w:keepLines/>
            </w:pPr>
            <w:r>
              <w:t>Стандартизация технического документирования в организации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keepLines/>
              <w:jc w:val="center"/>
            </w:pPr>
            <w:r>
              <w:t>G/03.7</w:t>
            </w: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</w:tr>
      <w:tr w:rsidR="002452A4" w:rsidTr="00FF0FCD">
        <w:trPr>
          <w:cantSplit/>
        </w:trPr>
        <w:tc>
          <w:tcPr>
            <w:tcW w:w="647" w:type="dxa"/>
            <w:vMerge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  <w:keepLines/>
            </w:pPr>
            <w:r>
              <w:t>Обеспечение отдела технического документирования специалистами необходимой квалификации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keepLines/>
              <w:jc w:val="center"/>
            </w:pPr>
            <w:r>
              <w:rPr>
                <w:lang w:val="en-US"/>
              </w:rPr>
              <w:t>G</w:t>
            </w:r>
            <w:r>
              <w:t>/04.7</w:t>
            </w: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</w:tr>
      <w:tr w:rsidR="002452A4" w:rsidTr="00FF0FCD">
        <w:trPr>
          <w:cantSplit/>
          <w:trHeight w:val="562"/>
        </w:trPr>
        <w:tc>
          <w:tcPr>
            <w:tcW w:w="647" w:type="dxa"/>
            <w:vMerge w:val="restart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lastRenderedPageBreak/>
              <w:t>H</w:t>
            </w:r>
          </w:p>
        </w:tc>
        <w:tc>
          <w:tcPr>
            <w:tcW w:w="2693" w:type="dxa"/>
            <w:vMerge w:val="restart"/>
          </w:tcPr>
          <w:p w:rsidR="002452A4" w:rsidRDefault="002452A4">
            <w:pPr>
              <w:pStyle w:val="phtablecell"/>
            </w:pPr>
            <w:r>
              <w:t>Руководство функциональным подразделением технической коммуникации</w:t>
            </w:r>
          </w:p>
        </w:tc>
        <w:tc>
          <w:tcPr>
            <w:tcW w:w="1701" w:type="dxa"/>
            <w:vMerge w:val="restart"/>
          </w:tcPr>
          <w:p w:rsidR="002452A4" w:rsidRDefault="002452A4">
            <w:pPr>
              <w:pStyle w:val="phtablecell"/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2452A4" w:rsidRDefault="002452A4" w:rsidP="00ED3A92">
            <w:pPr>
              <w:pStyle w:val="phtablecell"/>
            </w:pPr>
            <w:bookmarkStart w:id="2" w:name="_Toc315733365"/>
            <w:r>
              <w:t>Создание в организации функционального подразделения технической коммуникации</w:t>
            </w:r>
            <w:bookmarkEnd w:id="2"/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H</w:t>
            </w:r>
            <w:r>
              <w:t>/01.8</w:t>
            </w:r>
          </w:p>
        </w:tc>
        <w:tc>
          <w:tcPr>
            <w:tcW w:w="1701" w:type="dxa"/>
          </w:tcPr>
          <w:p w:rsidR="002452A4" w:rsidRDefault="002452A4">
            <w:pPr>
              <w:pStyle w:val="phtablecell"/>
              <w:jc w:val="center"/>
            </w:pPr>
            <w:r>
              <w:t>8</w:t>
            </w:r>
          </w:p>
        </w:tc>
      </w:tr>
      <w:tr w:rsidR="002452A4" w:rsidTr="00FF0FCD">
        <w:trPr>
          <w:cantSplit/>
          <w:trHeight w:val="563"/>
        </w:trPr>
        <w:tc>
          <w:tcPr>
            <w:tcW w:w="647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2693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1701" w:type="dxa"/>
            <w:vMerge/>
            <w:vAlign w:val="center"/>
          </w:tcPr>
          <w:p w:rsidR="002452A4" w:rsidRDefault="002452A4">
            <w:pPr>
              <w:pStyle w:val="phtablecell"/>
            </w:pPr>
          </w:p>
        </w:tc>
        <w:tc>
          <w:tcPr>
            <w:tcW w:w="6804" w:type="dxa"/>
          </w:tcPr>
          <w:p w:rsidR="002452A4" w:rsidRDefault="002452A4">
            <w:pPr>
              <w:pStyle w:val="phtablecell"/>
            </w:pPr>
            <w:r>
              <w:t>Управление функциональным подразделением технической коммуникации</w:t>
            </w:r>
          </w:p>
        </w:tc>
        <w:tc>
          <w:tcPr>
            <w:tcW w:w="993" w:type="dxa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H</w:t>
            </w:r>
            <w:r>
              <w:t>/02.8</w:t>
            </w:r>
          </w:p>
        </w:tc>
        <w:tc>
          <w:tcPr>
            <w:tcW w:w="1701" w:type="dxa"/>
          </w:tcPr>
          <w:p w:rsidR="002452A4" w:rsidRDefault="002452A4">
            <w:pPr>
              <w:pStyle w:val="phtablecell"/>
              <w:jc w:val="center"/>
            </w:pPr>
            <w:r>
              <w:t>8</w:t>
            </w:r>
          </w:p>
        </w:tc>
      </w:tr>
    </w:tbl>
    <w:p w:rsidR="002452A4" w:rsidRDefault="002452A4">
      <w:pPr>
        <w:pStyle w:val="phnormal"/>
        <w:sectPr w:rsidR="002452A4" w:rsidSect="00FF0FCD">
          <w:endnotePr>
            <w:numFmt w:val="decimal"/>
          </w:endnotePr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2452A4" w:rsidRDefault="002452A4">
      <w:pPr>
        <w:pStyle w:val="1"/>
        <w:ind w:firstLine="284"/>
        <w:jc w:val="center"/>
        <w:rPr>
          <w:sz w:val="28"/>
        </w:rPr>
      </w:pPr>
      <w:r>
        <w:rPr>
          <w:sz w:val="28"/>
        </w:rPr>
        <w:lastRenderedPageBreak/>
        <w:t>Характеристика обобщенных трудовых функций</w:t>
      </w:r>
    </w:p>
    <w:p w:rsidR="002452A4" w:rsidRPr="00B960F8" w:rsidRDefault="002452A4">
      <w:pPr>
        <w:pStyle w:val="2"/>
        <w:numPr>
          <w:ilvl w:val="1"/>
          <w:numId w:val="2"/>
        </w:numPr>
        <w:ind w:hanging="1440"/>
        <w:jc w:val="both"/>
        <w:rPr>
          <w:sz w:val="24"/>
          <w:szCs w:val="24"/>
        </w:rPr>
      </w:pPr>
      <w:r w:rsidRPr="00B960F8">
        <w:rPr>
          <w:sz w:val="24"/>
          <w:szCs w:val="24"/>
        </w:rPr>
        <w:t>Обобщенная трудовая функция</w:t>
      </w:r>
    </w:p>
    <w:tbl>
      <w:tblPr>
        <w:tblW w:w="5000" w:type="pct"/>
        <w:tblLook w:val="04A0"/>
      </w:tblPr>
      <w:tblGrid>
        <w:gridCol w:w="1736"/>
        <w:gridCol w:w="4352"/>
        <w:gridCol w:w="971"/>
        <w:gridCol w:w="777"/>
        <w:gridCol w:w="1655"/>
        <w:gridCol w:w="930"/>
      </w:tblGrid>
      <w:tr w:rsidR="002452A4" w:rsidTr="00FF0FCD">
        <w:tc>
          <w:tcPr>
            <w:tcW w:w="833" w:type="pct"/>
            <w:tcBorders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Оформление и компоновка технических документов</w:t>
            </w:r>
          </w:p>
        </w:tc>
        <w:tc>
          <w:tcPr>
            <w:tcW w:w="466" w:type="pct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7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А</w:t>
            </w:r>
          </w:p>
        </w:tc>
        <w:tc>
          <w:tcPr>
            <w:tcW w:w="794" w:type="pct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4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  <w:rPr>
                <w:lang w:val="en-US"/>
              </w:rPr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Look w:val="04A0"/>
      </w:tblPr>
      <w:tblGrid>
        <w:gridCol w:w="3300"/>
        <w:gridCol w:w="1053"/>
        <w:gridCol w:w="859"/>
        <w:gridCol w:w="1848"/>
        <w:gridCol w:w="1223"/>
        <w:gridCol w:w="2138"/>
      </w:tblGrid>
      <w:tr w:rsidR="00FF0FCD" w:rsidTr="00B87082">
        <w:tc>
          <w:tcPr>
            <w:tcW w:w="1599" w:type="pct"/>
            <w:tcBorders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42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FF0FCD" w:rsidRDefault="00FF0FCD" w:rsidP="00FF0FC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  <w:r>
              <w:t>Х</w:t>
            </w:r>
          </w:p>
        </w:tc>
        <w:tc>
          <w:tcPr>
            <w:tcW w:w="9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</w:p>
        </w:tc>
        <w:tc>
          <w:tcPr>
            <w:tcW w:w="10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</w:p>
        </w:tc>
      </w:tr>
      <w:tr w:rsidR="002452A4" w:rsidTr="00FF0FCD">
        <w:tc>
          <w:tcPr>
            <w:tcW w:w="1599" w:type="pct"/>
          </w:tcPr>
          <w:p w:rsidR="002452A4" w:rsidRDefault="002452A4"/>
        </w:tc>
        <w:tc>
          <w:tcPr>
            <w:tcW w:w="855" w:type="pct"/>
            <w:gridSpan w:val="2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902" w:type="pct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602" w:type="pct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42" w:type="pct"/>
            <w:tcBorders>
              <w:top w:val="single" w:sz="4" w:space="0" w:color="A6A6A6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4304"/>
        <w:gridCol w:w="6117"/>
      </w:tblGrid>
      <w:tr w:rsidR="002452A4" w:rsidTr="00FF0FCD">
        <w:tc>
          <w:tcPr>
            <w:tcW w:w="2065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2935" w:type="pct"/>
          </w:tcPr>
          <w:p w:rsidR="002452A4" w:rsidRDefault="002452A4">
            <w:pPr>
              <w:pStyle w:val="phtablecell"/>
            </w:pPr>
            <w:r>
              <w:t>Технический писатель-стажер (специалист по технической документации в ИТ-стажер)</w:t>
            </w:r>
          </w:p>
          <w:p w:rsidR="002452A4" w:rsidRDefault="002452A4">
            <w:pPr>
              <w:pStyle w:val="phtablecell"/>
            </w:pPr>
            <w:r>
              <w:t>Младший технический писатель (младший специалист по технической документации в ИТ)</w:t>
            </w:r>
          </w:p>
          <w:p w:rsidR="002452A4" w:rsidRDefault="002452A4">
            <w:pPr>
              <w:pStyle w:val="phtablecell"/>
            </w:pPr>
            <w:r>
              <w:t>Оформитель технической документации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4304"/>
        <w:gridCol w:w="6117"/>
      </w:tblGrid>
      <w:tr w:rsidR="002452A4" w:rsidTr="00FF0FCD">
        <w:tc>
          <w:tcPr>
            <w:tcW w:w="2065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2935" w:type="pct"/>
          </w:tcPr>
          <w:p w:rsidR="002452A4" w:rsidRDefault="002452A4">
            <w:pPr>
              <w:pStyle w:val="phtablecell"/>
            </w:pPr>
            <w:r>
              <w:rPr>
                <w:szCs w:val="24"/>
              </w:rPr>
              <w:t>Среднее</w:t>
            </w:r>
            <w:r>
              <w:rPr>
                <w:rStyle w:val="af2"/>
                <w:sz w:val="24"/>
                <w:szCs w:val="24"/>
              </w:rPr>
              <w:t xml:space="preserve"> профессиональное образование </w:t>
            </w:r>
            <w:r w:rsidR="00FF0FCD">
              <w:t>–</w:t>
            </w:r>
            <w:r>
              <w:t xml:space="preserve"> программы подготовки квалифицированных рабочих, служащих</w:t>
            </w:r>
          </w:p>
        </w:tc>
      </w:tr>
      <w:tr w:rsidR="002452A4" w:rsidTr="00FF0FCD">
        <w:tc>
          <w:tcPr>
            <w:tcW w:w="2065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2935" w:type="pct"/>
          </w:tcPr>
          <w:p w:rsidR="002452A4" w:rsidRDefault="00FF0FCD">
            <w:r>
              <w:t>–</w:t>
            </w:r>
          </w:p>
        </w:tc>
      </w:tr>
      <w:tr w:rsidR="002452A4" w:rsidTr="00FF0FCD">
        <w:tc>
          <w:tcPr>
            <w:tcW w:w="2065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Особые условия допуска к работе</w:t>
            </w:r>
          </w:p>
        </w:tc>
        <w:tc>
          <w:tcPr>
            <w:tcW w:w="2935" w:type="pct"/>
          </w:tcPr>
          <w:p w:rsidR="002452A4" w:rsidRDefault="00FF0FCD"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52"/>
        <w:gridCol w:w="1069"/>
        <w:gridCol w:w="5900"/>
      </w:tblGrid>
      <w:tr w:rsidR="002452A4" w:rsidTr="00FF0FCD">
        <w:trPr>
          <w:tblHeader/>
        </w:trPr>
        <w:tc>
          <w:tcPr>
            <w:tcW w:w="1656" w:type="pct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13" w:type="pct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831" w:type="pct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FF0FCD">
        <w:trPr>
          <w:cantSplit/>
          <w:trHeight w:val="650"/>
        </w:trPr>
        <w:tc>
          <w:tcPr>
            <w:tcW w:w="1656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13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831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</w:tbl>
    <w:p w:rsidR="00FF0FCD" w:rsidRDefault="00FF0FCD" w:rsidP="00FF0FCD">
      <w:pPr>
        <w:pStyle w:val="phnormal"/>
      </w:pPr>
    </w:p>
    <w:p w:rsidR="00FF0FCD" w:rsidRPr="00FF0FCD" w:rsidRDefault="00FF0FCD" w:rsidP="00FF0FCD">
      <w:pPr>
        <w:pStyle w:val="phnormal"/>
      </w:pPr>
    </w:p>
    <w:p w:rsidR="002452A4" w:rsidRDefault="00FF0FCD" w:rsidP="00FF0FCD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4260"/>
        <w:gridCol w:w="950"/>
        <w:gridCol w:w="980"/>
        <w:gridCol w:w="1619"/>
        <w:gridCol w:w="913"/>
      </w:tblGrid>
      <w:tr w:rsidR="002452A4" w:rsidTr="00FF0FCD"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0474D5">
            <w:pPr>
              <w:pStyle w:val="phtablecell"/>
            </w:pPr>
            <w:r>
              <w:t>Оформление технического документа в соответствии с заданным стандартом</w:t>
            </w:r>
          </w:p>
        </w:tc>
        <w:tc>
          <w:tcPr>
            <w:tcW w:w="45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  <w:r>
              <w:t>/01.4</w:t>
            </w:r>
          </w:p>
        </w:tc>
        <w:tc>
          <w:tcPr>
            <w:tcW w:w="77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1053"/>
        <w:gridCol w:w="859"/>
        <w:gridCol w:w="1848"/>
        <w:gridCol w:w="1223"/>
        <w:gridCol w:w="2138"/>
      </w:tblGrid>
      <w:tr w:rsidR="00FF0FCD" w:rsidTr="00B87082">
        <w:trPr>
          <w:cantSplit/>
        </w:trPr>
        <w:tc>
          <w:tcPr>
            <w:tcW w:w="1599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42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F0FCD" w:rsidRDefault="00FF0FCD" w:rsidP="00FF0FC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  <w:r>
              <w:t>Х</w:t>
            </w:r>
          </w:p>
        </w:tc>
        <w:tc>
          <w:tcPr>
            <w:tcW w:w="9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</w:p>
        </w:tc>
        <w:tc>
          <w:tcPr>
            <w:tcW w:w="10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</w:p>
        </w:tc>
      </w:tr>
      <w:tr w:rsidR="002452A4" w:rsidTr="00FF0FCD">
        <w:trPr>
          <w:cantSplit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855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9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4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FF0FC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Создание шаблона документа для заданного текстового процессора</w:t>
            </w:r>
          </w:p>
        </w:tc>
      </w:tr>
      <w:tr w:rsidR="002452A4" w:rsidTr="00FF0FC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Применение к тексту документа стилей и других средств оформления</w:t>
            </w:r>
          </w:p>
        </w:tc>
      </w:tr>
      <w:tr w:rsidR="002452A4" w:rsidTr="00FF0FC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Создание в документе информационно-поискового аппарата</w:t>
            </w:r>
          </w:p>
        </w:tc>
      </w:tr>
      <w:tr w:rsidR="002452A4" w:rsidTr="00FF0FC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Вычитка документа, устранение ошибок в оформлении и опечаток</w:t>
            </w:r>
          </w:p>
        </w:tc>
      </w:tr>
      <w:tr w:rsidR="002452A4" w:rsidTr="00FF0FC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Работать в современном текстовом процессоре</w:t>
            </w:r>
          </w:p>
        </w:tc>
      </w:tr>
      <w:tr w:rsidR="002452A4" w:rsidTr="00FF0FC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Создавать, настраивать, применять стили в документе с</w:t>
            </w:r>
            <w:r>
              <w:rPr>
                <w:lang w:val="en-US"/>
              </w:rPr>
              <w:t> </w:t>
            </w:r>
            <w:r>
              <w:t>помощью текстового процессора</w:t>
            </w:r>
          </w:p>
        </w:tc>
      </w:tr>
      <w:tr w:rsidR="002452A4" w:rsidTr="00FF0FC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F0FCD">
            <w:pPr>
              <w:pStyle w:val="phtablecell"/>
              <w:spacing w:before="0" w:after="0"/>
              <w:contextualSpacing/>
              <w:jc w:val="both"/>
            </w:pPr>
            <w:r>
              <w:t>Создавать информационно-поисковый аппарат документа с помощью текстового процессора</w:t>
            </w:r>
          </w:p>
        </w:tc>
      </w:tr>
      <w:tr w:rsidR="000474D5" w:rsidTr="00FF0FCD">
        <w:trPr>
          <w:cantSplit/>
        </w:trPr>
        <w:tc>
          <w:tcPr>
            <w:tcW w:w="1276" w:type="pct"/>
            <w:vMerge w:val="restart"/>
          </w:tcPr>
          <w:p w:rsidR="000474D5" w:rsidRDefault="000474D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0474D5" w:rsidRDefault="000474D5" w:rsidP="00FF0FCD">
            <w:pPr>
              <w:pStyle w:val="phtablecell"/>
              <w:spacing w:before="0" w:after="0"/>
              <w:contextualSpacing/>
              <w:jc w:val="both"/>
            </w:pPr>
            <w:r>
              <w:t>Основные возможности современных текстовых процессоров</w:t>
            </w:r>
          </w:p>
        </w:tc>
      </w:tr>
      <w:tr w:rsidR="000474D5" w:rsidTr="00FF0FCD">
        <w:trPr>
          <w:cantSplit/>
        </w:trPr>
        <w:tc>
          <w:tcPr>
            <w:tcW w:w="1276" w:type="pct"/>
            <w:vMerge/>
          </w:tcPr>
          <w:p w:rsidR="000474D5" w:rsidRDefault="000474D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474D5" w:rsidRDefault="000474D5" w:rsidP="00FF0FCD">
            <w:pPr>
              <w:pStyle w:val="phtablecell"/>
              <w:spacing w:before="0" w:after="0"/>
              <w:contextualSpacing/>
              <w:jc w:val="both"/>
            </w:pPr>
            <w:r>
              <w:t>Основные стандарты оформления текстовых документов</w:t>
            </w:r>
          </w:p>
        </w:tc>
      </w:tr>
      <w:tr w:rsidR="000474D5" w:rsidTr="00FF0FCD">
        <w:trPr>
          <w:cantSplit/>
        </w:trPr>
        <w:tc>
          <w:tcPr>
            <w:tcW w:w="1276" w:type="pct"/>
            <w:vMerge/>
          </w:tcPr>
          <w:p w:rsidR="000474D5" w:rsidRDefault="000474D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474D5" w:rsidRDefault="000474D5" w:rsidP="00FF0FCD">
            <w:pPr>
              <w:pStyle w:val="phtablecell"/>
              <w:spacing w:before="0" w:after="0"/>
              <w:contextualSpacing/>
              <w:jc w:val="both"/>
            </w:pPr>
            <w:r>
              <w:t>Основы типографики и полиграфической культуры</w:t>
            </w:r>
          </w:p>
        </w:tc>
      </w:tr>
      <w:tr w:rsidR="000474D5" w:rsidTr="00FF0FCD">
        <w:trPr>
          <w:cantSplit/>
        </w:trPr>
        <w:tc>
          <w:tcPr>
            <w:tcW w:w="1276" w:type="pct"/>
            <w:vMerge/>
          </w:tcPr>
          <w:p w:rsidR="000474D5" w:rsidRDefault="000474D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474D5" w:rsidRDefault="000474D5" w:rsidP="00FF0FCD">
            <w:pPr>
              <w:pStyle w:val="phtablecell"/>
              <w:spacing w:before="0" w:after="0"/>
              <w:contextualSpacing/>
              <w:jc w:val="both"/>
            </w:pPr>
            <w:r>
              <w:t>Информационно-справочный и информационно-поисковый аппарат документа</w:t>
            </w:r>
          </w:p>
        </w:tc>
      </w:tr>
      <w:tr w:rsidR="000474D5" w:rsidTr="00FF0FCD">
        <w:trPr>
          <w:cantSplit/>
        </w:trPr>
        <w:tc>
          <w:tcPr>
            <w:tcW w:w="1276" w:type="pct"/>
            <w:vMerge/>
          </w:tcPr>
          <w:p w:rsidR="000474D5" w:rsidRDefault="000474D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474D5" w:rsidRDefault="000474D5" w:rsidP="00ED3A92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</w:t>
            </w:r>
          </w:p>
        </w:tc>
      </w:tr>
      <w:tr w:rsidR="000474D5" w:rsidTr="00FF0FCD">
        <w:trPr>
          <w:cantSplit/>
          <w:trHeight w:val="381"/>
        </w:trPr>
        <w:tc>
          <w:tcPr>
            <w:tcW w:w="1276" w:type="pct"/>
          </w:tcPr>
          <w:p w:rsidR="000474D5" w:rsidRDefault="000474D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0474D5" w:rsidRDefault="000474D5" w:rsidP="00FF0FC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3.1.2.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4187"/>
        <w:gridCol w:w="950"/>
        <w:gridCol w:w="1000"/>
        <w:gridCol w:w="1655"/>
        <w:gridCol w:w="896"/>
      </w:tblGrid>
      <w:tr w:rsidR="002452A4" w:rsidTr="00FF0FC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Компоновка технического документа на основе предоставленных источников</w:t>
            </w:r>
          </w:p>
        </w:tc>
        <w:tc>
          <w:tcPr>
            <w:tcW w:w="45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  <w:r>
              <w:t>/02.4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1053"/>
        <w:gridCol w:w="957"/>
        <w:gridCol w:w="1864"/>
        <w:gridCol w:w="1239"/>
        <w:gridCol w:w="2156"/>
      </w:tblGrid>
      <w:tr w:rsidR="00FF0FCD" w:rsidTr="00B87082"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4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F0FCD" w:rsidRDefault="00FF0FCD" w:rsidP="00FF0FC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6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  <w:r>
              <w:t>Х</w:t>
            </w:r>
          </w:p>
        </w:tc>
        <w:tc>
          <w:tcPr>
            <w:tcW w:w="9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</w:p>
        </w:tc>
        <w:tc>
          <w:tcPr>
            <w:tcW w:w="10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F0FCD" w:rsidRDefault="00FF0FCD">
            <w:pPr>
              <w:pStyle w:val="phtablecell"/>
            </w:pPr>
          </w:p>
        </w:tc>
      </w:tr>
      <w:tr w:rsidR="002452A4" w:rsidTr="00FF0FCD"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33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9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4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FF0FCD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keepNext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Разработка структуры документа и ее согласование с экспертами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Подбор дополнительных источников информации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Отбор материала из имеющихся источников и его переработка для включения в новый контекст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Составление вводного и заключительного разделов документа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Согласование документа с экспертами, внесение в</w:t>
            </w:r>
            <w:r>
              <w:rPr>
                <w:lang w:val="en-US"/>
              </w:rPr>
              <w:t> </w:t>
            </w:r>
            <w:r>
              <w:t>документ исправлений по замечаниям экспертов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 xml:space="preserve">Находить в Интернете источники информации по заданной теме 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Пользоваться ресурсами научно-технических библиотек и архивов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Использовать программы оптического распознавания символов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Реферировать русскоязычные и англоязычные источники научно-технического характера</w:t>
            </w:r>
          </w:p>
        </w:tc>
      </w:tr>
      <w:tr w:rsidR="002452A4" w:rsidTr="00FF0FC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Составлять научно-технический текст, придерживаясь композиционных и стилистических правил, присущих научно-техническому стилю</w:t>
            </w:r>
          </w:p>
        </w:tc>
      </w:tr>
      <w:tr w:rsidR="00A52747" w:rsidTr="00FF0FCD">
        <w:trPr>
          <w:cantSplit/>
        </w:trPr>
        <w:tc>
          <w:tcPr>
            <w:tcW w:w="1208" w:type="pct"/>
            <w:vMerge w:val="restart"/>
          </w:tcPr>
          <w:p w:rsidR="00A52747" w:rsidRDefault="00A5274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A52747" w:rsidRDefault="00A52747" w:rsidP="00CE6738">
            <w:pPr>
              <w:pStyle w:val="phtablecell"/>
              <w:spacing w:before="0" w:after="0"/>
              <w:contextualSpacing/>
              <w:jc w:val="both"/>
            </w:pPr>
            <w:r>
              <w:t>Научно-технический стиль изложения и его особенности</w:t>
            </w:r>
          </w:p>
        </w:tc>
      </w:tr>
      <w:tr w:rsidR="00A52747" w:rsidTr="00FF0FCD">
        <w:trPr>
          <w:cantSplit/>
        </w:trPr>
        <w:tc>
          <w:tcPr>
            <w:tcW w:w="1208" w:type="pct"/>
            <w:vMerge/>
          </w:tcPr>
          <w:p w:rsidR="00A52747" w:rsidRDefault="00A5274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A52747" w:rsidRDefault="00A52747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разновидности научно-технических документов</w:t>
            </w:r>
          </w:p>
        </w:tc>
      </w:tr>
      <w:tr w:rsidR="00A52747" w:rsidTr="00FF0FCD">
        <w:trPr>
          <w:cantSplit/>
          <w:trHeight w:val="245"/>
        </w:trPr>
        <w:tc>
          <w:tcPr>
            <w:tcW w:w="1208" w:type="pct"/>
            <w:vMerge/>
          </w:tcPr>
          <w:p w:rsidR="00A52747" w:rsidRDefault="00A5274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A52747" w:rsidRDefault="00A52747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стандарты оформления научно-технических отчетов</w:t>
            </w:r>
          </w:p>
        </w:tc>
      </w:tr>
      <w:tr w:rsidR="00A52747" w:rsidTr="00FF0FCD">
        <w:trPr>
          <w:cantSplit/>
          <w:trHeight w:val="245"/>
        </w:trPr>
        <w:tc>
          <w:tcPr>
            <w:tcW w:w="1208" w:type="pct"/>
            <w:vMerge/>
          </w:tcPr>
          <w:p w:rsidR="00A52747" w:rsidRDefault="00A5274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A52747" w:rsidRDefault="00A52747" w:rsidP="00ED3A92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программы оптического распознавания символов, поисковые системы в Интернете</w:t>
            </w:r>
          </w:p>
        </w:tc>
      </w:tr>
      <w:tr w:rsidR="00A52747" w:rsidTr="00FF0FCD">
        <w:trPr>
          <w:cantSplit/>
          <w:trHeight w:val="381"/>
        </w:trPr>
        <w:tc>
          <w:tcPr>
            <w:tcW w:w="1208" w:type="pct"/>
          </w:tcPr>
          <w:p w:rsidR="00A52747" w:rsidRDefault="00A5274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A52747" w:rsidRDefault="00A52747" w:rsidP="00CE6738">
            <w:pPr>
              <w:pStyle w:val="phtablecell"/>
              <w:spacing w:before="0" w:after="0"/>
              <w:contextualSpacing/>
              <w:jc w:val="both"/>
            </w:pPr>
            <w:r>
              <w:t>_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4260"/>
        <w:gridCol w:w="950"/>
        <w:gridCol w:w="980"/>
        <w:gridCol w:w="1619"/>
        <w:gridCol w:w="913"/>
      </w:tblGrid>
      <w:tr w:rsidR="002452A4" w:rsidTr="00D81C5B"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D81C5B">
            <w:pPr>
              <w:pStyle w:val="phtablecell"/>
            </w:pPr>
            <w:r>
              <w:t>Разметка технического документа в соответствии с правилами заданного языка разметки</w:t>
            </w:r>
          </w:p>
        </w:tc>
        <w:tc>
          <w:tcPr>
            <w:tcW w:w="45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  <w:r>
              <w:t>/03.4</w:t>
            </w:r>
          </w:p>
        </w:tc>
        <w:tc>
          <w:tcPr>
            <w:tcW w:w="77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1053"/>
        <w:gridCol w:w="957"/>
        <w:gridCol w:w="1864"/>
        <w:gridCol w:w="1239"/>
        <w:gridCol w:w="2156"/>
      </w:tblGrid>
      <w:tr w:rsidR="00B87082" w:rsidTr="00B87082"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B87082" w:rsidRDefault="00B87082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4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87082" w:rsidRDefault="00B87082" w:rsidP="00B87082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6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87082" w:rsidRDefault="00B87082">
            <w:pPr>
              <w:pStyle w:val="phtablecell"/>
            </w:pPr>
            <w:r>
              <w:t>Х</w:t>
            </w:r>
          </w:p>
        </w:tc>
        <w:tc>
          <w:tcPr>
            <w:tcW w:w="9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7082" w:rsidRDefault="00B87082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7082" w:rsidRDefault="00B87082">
            <w:pPr>
              <w:pStyle w:val="phtablecell"/>
            </w:pPr>
          </w:p>
        </w:tc>
        <w:tc>
          <w:tcPr>
            <w:tcW w:w="10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7082" w:rsidRDefault="00B87082">
            <w:pPr>
              <w:pStyle w:val="phtablecell"/>
            </w:pPr>
          </w:p>
        </w:tc>
      </w:tr>
      <w:tr w:rsidR="002452A4" w:rsidTr="00B87082"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33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9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4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D81C5B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Выбор, установка и настройка программы-редактора для работы с документами, размеченными в соответствии с правилами заданного языка разметки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Набор основного текста документа и служебных последовательностей символов в соответствии с правилами заданного языка разметки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Подготовка рисунков для включения в документы, размеченные в соответствии с правилами языка разметки </w:t>
            </w:r>
            <w:r>
              <w:rPr>
                <w:lang w:val="en-US"/>
              </w:rPr>
              <w:t>H</w:t>
            </w:r>
            <w:r>
              <w:t>ypertext Markup Language (HTML)</w:t>
            </w:r>
            <w:r>
              <w:rPr>
                <w:rStyle w:val="aa"/>
              </w:rPr>
              <w:t xml:space="preserve"> </w:t>
            </w:r>
            <w:r>
              <w:t>или какого-либо приложения языка eXtensible Markup Language (XML)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Проверка целостности и валидности документов, размеченных в соответствии с правилами языка разметки HTML или какого-либо приложения языка XML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Настраивать программу-редактор для работы с документами, размеченными в соответствии с правилами заданного приложения языка XML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Выбирать и применять программы, предназначенные для преобразования документов, представленных в различных форматах, в документы, размеченные в соответствии с правилами языка разметки HTML или заданного приложения языка XML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несложные стили на языке </w:t>
            </w:r>
            <w:r>
              <w:rPr>
                <w:lang w:val="en-US"/>
              </w:rPr>
              <w:t>C</w:t>
            </w:r>
            <w:r>
              <w:t xml:space="preserve">ascade </w:t>
            </w:r>
            <w:r>
              <w:rPr>
                <w:lang w:val="en-AU"/>
              </w:rPr>
              <w:t>Style</w:t>
            </w:r>
            <w:r>
              <w:t xml:space="preserve"> </w:t>
            </w:r>
            <w:r>
              <w:rPr>
                <w:lang w:val="en-AU"/>
              </w:rPr>
              <w:t>Sheets</w:t>
            </w:r>
            <w:r>
              <w:t xml:space="preserve"> (CSS) и отлаживать их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Преобразовывать рисунки, (</w:t>
            </w:r>
            <w:r w:rsidR="00D81C5B">
              <w:t xml:space="preserve">в том числе </w:t>
            </w:r>
            <w:r>
              <w:t>представленные в векторных форматах) в форматы PNG и JPEG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Обнаруживать и устранять ошибки разметки в документе, который должен соответствовать правилам заданного языка разметки</w:t>
            </w:r>
          </w:p>
        </w:tc>
      </w:tr>
      <w:tr w:rsidR="002452A4" w:rsidTr="00D81C5B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Придавать разметке документа удобочитаемый структурированный вид</w:t>
            </w:r>
          </w:p>
        </w:tc>
      </w:tr>
      <w:tr w:rsidR="006A6991" w:rsidTr="00D81C5B">
        <w:trPr>
          <w:cantSplit/>
          <w:trHeight w:val="171"/>
        </w:trPr>
        <w:tc>
          <w:tcPr>
            <w:tcW w:w="1208" w:type="pct"/>
            <w:vMerge w:val="restart"/>
          </w:tcPr>
          <w:p w:rsidR="006A6991" w:rsidRDefault="006A6991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>Языки разметки, их сильные и слабые стороны</w:t>
            </w:r>
          </w:p>
        </w:tc>
      </w:tr>
      <w:tr w:rsidR="006A6991" w:rsidTr="00D81C5B">
        <w:trPr>
          <w:cantSplit/>
        </w:trPr>
        <w:tc>
          <w:tcPr>
            <w:tcW w:w="1208" w:type="pct"/>
            <w:vMerge/>
          </w:tcPr>
          <w:p w:rsidR="006A6991" w:rsidRDefault="006A6991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>Синтаксис языка разметки HTML, основные элементы и атрибуты, предусмотренные в языке разметки HTML</w:t>
            </w:r>
          </w:p>
        </w:tc>
      </w:tr>
      <w:tr w:rsidR="006A6991" w:rsidTr="00D81C5B">
        <w:trPr>
          <w:cantSplit/>
        </w:trPr>
        <w:tc>
          <w:tcPr>
            <w:tcW w:w="1208" w:type="pct"/>
            <w:vMerge/>
          </w:tcPr>
          <w:p w:rsidR="006A6991" w:rsidRDefault="006A6991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>Язык описания стилей CSS, основные конструкции и селекторы, предусмотренные в нем</w:t>
            </w:r>
          </w:p>
        </w:tc>
      </w:tr>
      <w:tr w:rsidR="006A6991" w:rsidTr="00D81C5B">
        <w:trPr>
          <w:cantSplit/>
        </w:trPr>
        <w:tc>
          <w:tcPr>
            <w:tcW w:w="1208" w:type="pct"/>
            <w:vMerge/>
          </w:tcPr>
          <w:p w:rsidR="006A6991" w:rsidRDefault="006A6991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принципы языка XML, правила, общие для всех языков разметки, представляющих собой приложения языка XML</w:t>
            </w:r>
          </w:p>
        </w:tc>
      </w:tr>
      <w:tr w:rsidR="006A6991" w:rsidTr="00D81C5B">
        <w:trPr>
          <w:cantSplit/>
        </w:trPr>
        <w:tc>
          <w:tcPr>
            <w:tcW w:w="1208" w:type="pct"/>
            <w:vMerge/>
          </w:tcPr>
          <w:p w:rsidR="006A6991" w:rsidRDefault="006A6991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>Источники официальных спецификаций языков разметки</w:t>
            </w:r>
          </w:p>
        </w:tc>
      </w:tr>
      <w:tr w:rsidR="006A6991" w:rsidTr="00D81C5B">
        <w:trPr>
          <w:cantSplit/>
        </w:trPr>
        <w:tc>
          <w:tcPr>
            <w:tcW w:w="1208" w:type="pct"/>
            <w:vMerge/>
          </w:tcPr>
          <w:p w:rsidR="006A6991" w:rsidRDefault="006A6991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графических файлов и особенности их использования</w:t>
            </w:r>
          </w:p>
        </w:tc>
      </w:tr>
      <w:tr w:rsidR="006A6991" w:rsidTr="00D81C5B">
        <w:trPr>
          <w:cantSplit/>
        </w:trPr>
        <w:tc>
          <w:tcPr>
            <w:tcW w:w="1208" w:type="pct"/>
            <w:vMerge/>
          </w:tcPr>
          <w:p w:rsidR="006A6991" w:rsidRDefault="006A6991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6A6991" w:rsidRDefault="006A6991" w:rsidP="00CE6738">
            <w:pPr>
              <w:pStyle w:val="phtablecell"/>
              <w:spacing w:before="0" w:after="0"/>
              <w:contextualSpacing/>
              <w:jc w:val="both"/>
            </w:pPr>
            <w:r>
              <w:t xml:space="preserve">Инструменты: текстовые редакторы с поддержкой набора исходного кода, программы-конверторы, XML-редакторы, программы и сервисы </w:t>
            </w:r>
            <w:proofErr w:type="spellStart"/>
            <w:r>
              <w:t>валидации</w:t>
            </w:r>
            <w:proofErr w:type="spellEnd"/>
            <w:r>
              <w:t xml:space="preserve"> HTML-документов и XML-документов</w:t>
            </w:r>
          </w:p>
        </w:tc>
      </w:tr>
      <w:tr w:rsidR="002452A4" w:rsidTr="00D81C5B">
        <w:trPr>
          <w:cantSplit/>
          <w:trHeight w:val="381"/>
        </w:trPr>
        <w:tc>
          <w:tcPr>
            <w:tcW w:w="120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2452A4" w:rsidRDefault="00ED3A92" w:rsidP="00CE673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3.1.4.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4260"/>
        <w:gridCol w:w="950"/>
        <w:gridCol w:w="980"/>
        <w:gridCol w:w="1619"/>
        <w:gridCol w:w="913"/>
      </w:tblGrid>
      <w:tr w:rsidR="002452A4" w:rsidTr="00D81C5B"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D81C5B">
            <w:pPr>
              <w:pStyle w:val="phtablecell"/>
            </w:pPr>
            <w:r>
              <w:t>Подготовка графической схемы по заданному описанию или эскизу</w:t>
            </w:r>
          </w:p>
        </w:tc>
        <w:tc>
          <w:tcPr>
            <w:tcW w:w="45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  <w:r>
              <w:t>/04.4</w:t>
            </w:r>
          </w:p>
        </w:tc>
        <w:tc>
          <w:tcPr>
            <w:tcW w:w="77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1053"/>
        <w:gridCol w:w="859"/>
        <w:gridCol w:w="1848"/>
        <w:gridCol w:w="1223"/>
        <w:gridCol w:w="2138"/>
      </w:tblGrid>
      <w:tr w:rsidR="00D81C5B" w:rsidTr="00B87082">
        <w:trPr>
          <w:cantSplit/>
        </w:trPr>
        <w:tc>
          <w:tcPr>
            <w:tcW w:w="1599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D81C5B" w:rsidRDefault="00D81C5B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42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81C5B" w:rsidRDefault="00D81C5B" w:rsidP="00D81C5B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81C5B" w:rsidRDefault="00D81C5B">
            <w:pPr>
              <w:pStyle w:val="phtablecell"/>
            </w:pPr>
            <w:r>
              <w:t>Х</w:t>
            </w:r>
          </w:p>
        </w:tc>
        <w:tc>
          <w:tcPr>
            <w:tcW w:w="9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81C5B" w:rsidRDefault="00D81C5B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81C5B" w:rsidRDefault="00D81C5B">
            <w:pPr>
              <w:pStyle w:val="phtablecell"/>
            </w:pPr>
          </w:p>
        </w:tc>
        <w:tc>
          <w:tcPr>
            <w:tcW w:w="10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81C5B" w:rsidRDefault="00D81C5B">
            <w:pPr>
              <w:pStyle w:val="phtablecell"/>
            </w:pPr>
          </w:p>
        </w:tc>
      </w:tr>
      <w:tr w:rsidR="002452A4" w:rsidTr="00D81C5B">
        <w:trPr>
          <w:cantSplit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855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9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60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4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847"/>
        <w:gridCol w:w="7574"/>
      </w:tblGrid>
      <w:tr w:rsidR="002452A4" w:rsidTr="00D81C5B">
        <w:trPr>
          <w:cantSplit/>
        </w:trPr>
        <w:tc>
          <w:tcPr>
            <w:tcW w:w="136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Выбор средств создания графической схемы и формата файла для ее хранения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CE6738" w:rsidP="00CE6738">
            <w:pPr>
              <w:pStyle w:val="phtablecell"/>
              <w:spacing w:before="0" w:after="0"/>
              <w:contextualSpacing/>
              <w:jc w:val="both"/>
            </w:pPr>
            <w:r>
              <w:t>Создание</w:t>
            </w:r>
            <w:r w:rsidR="002452A4">
              <w:t xml:space="preserve"> графической схемы по заданному описанию или эскизу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Согласование графической схемы с экспертами, внесение в графическую схему исправлений по замечаниям экспертов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Передача заказчику файла графической схемы и исходных материалов, использованных при ее создании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Создавать информативные графические схемы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графические схемы с помощью инструментов, предусмотренных в наиболее распространенных пакетах офисных приложений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графические схемы с помощью специализированных визуальных редакторов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графические схемы с помощью программ-генераторов, поддерживающих языки разметки, предназначенные для описания графических схем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Преобразовывать файлы графических схем из векторных форматов в растровые форматы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Отображать алгоритм или процесс с помощью блок-схемы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Отображать логическую структуру базы данных с помощью диаграммы «сущность</w:t>
            </w:r>
            <w:r w:rsidR="00CE6738">
              <w:t xml:space="preserve"> – </w:t>
            </w:r>
            <w:r>
              <w:t>связь»</w:t>
            </w:r>
          </w:p>
        </w:tc>
      </w:tr>
      <w:tr w:rsidR="002452A4" w:rsidTr="00D81C5B">
        <w:trPr>
          <w:cantSplit/>
        </w:trPr>
        <w:tc>
          <w:tcPr>
            <w:tcW w:w="136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Отображать структуру компьютерной сети или системы с помощью графической схемы</w:t>
            </w:r>
          </w:p>
        </w:tc>
      </w:tr>
      <w:tr w:rsidR="008D43E5" w:rsidTr="00D81C5B">
        <w:trPr>
          <w:cantSplit/>
        </w:trPr>
        <w:tc>
          <w:tcPr>
            <w:tcW w:w="1366" w:type="pct"/>
            <w:vMerge w:val="restart"/>
          </w:tcPr>
          <w:p w:rsidR="008D43E5" w:rsidRDefault="008D43E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63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Средства создания графических схем и их возможности</w:t>
            </w:r>
          </w:p>
        </w:tc>
      </w:tr>
      <w:tr w:rsidR="008D43E5" w:rsidTr="00D81C5B">
        <w:trPr>
          <w:cantSplit/>
        </w:trPr>
        <w:tc>
          <w:tcPr>
            <w:tcW w:w="136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графических файлов и особенности их использования</w:t>
            </w:r>
          </w:p>
        </w:tc>
      </w:tr>
      <w:tr w:rsidR="008D43E5" w:rsidTr="00D81C5B">
        <w:trPr>
          <w:cantSplit/>
        </w:trPr>
        <w:tc>
          <w:tcPr>
            <w:tcW w:w="136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графические нотации, применяемые в сфере информационных технологий</w:t>
            </w:r>
          </w:p>
        </w:tc>
      </w:tr>
      <w:tr w:rsidR="008D43E5" w:rsidTr="00D81C5B">
        <w:trPr>
          <w:cantSplit/>
        </w:trPr>
        <w:tc>
          <w:tcPr>
            <w:tcW w:w="136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Разновидности и методы инфографики</w:t>
            </w:r>
          </w:p>
        </w:tc>
      </w:tr>
      <w:tr w:rsidR="008D43E5" w:rsidTr="00D81C5B">
        <w:trPr>
          <w:cantSplit/>
        </w:trPr>
        <w:tc>
          <w:tcPr>
            <w:tcW w:w="136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Основы типографики и полиграфической культуры</w:t>
            </w:r>
          </w:p>
        </w:tc>
      </w:tr>
      <w:tr w:rsidR="008D43E5" w:rsidTr="00D81C5B">
        <w:trPr>
          <w:cantSplit/>
        </w:trPr>
        <w:tc>
          <w:tcPr>
            <w:tcW w:w="136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63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Инструменты: пакеты офисных приложений, средства подготовки графических схем, графические редакторы для работы с растровыми изображениями</w:t>
            </w:r>
          </w:p>
        </w:tc>
      </w:tr>
      <w:tr w:rsidR="002452A4" w:rsidTr="00D81C5B">
        <w:trPr>
          <w:cantSplit/>
          <w:trHeight w:val="381"/>
        </w:trPr>
        <w:tc>
          <w:tcPr>
            <w:tcW w:w="1366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634" w:type="pct"/>
          </w:tcPr>
          <w:p w:rsidR="002452A4" w:rsidRDefault="00ED3A92" w:rsidP="00CE673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3.1.5.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4260"/>
        <w:gridCol w:w="950"/>
        <w:gridCol w:w="980"/>
        <w:gridCol w:w="1619"/>
        <w:gridCol w:w="913"/>
      </w:tblGrid>
      <w:tr w:rsidR="002452A4" w:rsidTr="00CE6738"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CE6738">
            <w:pPr>
              <w:pStyle w:val="phtablecell"/>
            </w:pPr>
            <w:r>
              <w:t>Подготовка снимков экрана компьютерной системы для включения в технический документ в качестве иллюстраций</w:t>
            </w:r>
          </w:p>
        </w:tc>
        <w:tc>
          <w:tcPr>
            <w:tcW w:w="45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  <w:r>
              <w:t>/05.4</w:t>
            </w:r>
          </w:p>
        </w:tc>
        <w:tc>
          <w:tcPr>
            <w:tcW w:w="77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CE673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E6738" w:rsidRDefault="00CE6738" w:rsidP="00CE673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</w:tr>
      <w:tr w:rsidR="002452A4" w:rsidTr="00CE673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CE673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Выбор программы для получения снимков экрана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Подготовка иллюстративных демонстрационных данных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Подготовка на экране сцены, которую необходимо снять, ее съемка и запись полученного изображения в графический файл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Создание информативных иллюстраций на основе снимков экрана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Получать иллюстративные снимки экрана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Оптимизировать снимок экрана для размещения на странице заданного формата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Оптимизировать цветность снимка экрана для воспроизведения заданным способом</w:t>
            </w:r>
          </w:p>
        </w:tc>
      </w:tr>
      <w:tr w:rsidR="002452A4" w:rsidTr="00CE673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Наносить на снимок экрана поясняющие надписи и</w:t>
            </w:r>
            <w:r>
              <w:rPr>
                <w:lang w:val="en-US"/>
              </w:rPr>
              <w:t> </w:t>
            </w:r>
            <w:r>
              <w:t>графические элементы</w:t>
            </w:r>
          </w:p>
        </w:tc>
      </w:tr>
      <w:tr w:rsidR="008D43E5" w:rsidTr="00CE6738">
        <w:trPr>
          <w:cantSplit/>
        </w:trPr>
        <w:tc>
          <w:tcPr>
            <w:tcW w:w="1208" w:type="pct"/>
            <w:vMerge w:val="restart"/>
          </w:tcPr>
          <w:p w:rsidR="008D43E5" w:rsidRDefault="008D43E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Способы получения снимков экрана на разных аппаратно-программных платформах</w:t>
            </w:r>
          </w:p>
        </w:tc>
      </w:tr>
      <w:tr w:rsidR="008D43E5" w:rsidTr="00CE6738">
        <w:trPr>
          <w:cantSplit/>
        </w:trPr>
        <w:tc>
          <w:tcPr>
            <w:tcW w:w="1208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Программы для получения снимков экрана и их функциональные возможности</w:t>
            </w:r>
          </w:p>
        </w:tc>
      </w:tr>
      <w:tr w:rsidR="008D43E5" w:rsidTr="00CE6738">
        <w:trPr>
          <w:cantSplit/>
        </w:trPr>
        <w:tc>
          <w:tcPr>
            <w:tcW w:w="1208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графических файлов и особенности их использования</w:t>
            </w:r>
          </w:p>
        </w:tc>
      </w:tr>
      <w:tr w:rsidR="008D43E5" w:rsidTr="00CE6738">
        <w:trPr>
          <w:cantSplit/>
        </w:trPr>
        <w:tc>
          <w:tcPr>
            <w:tcW w:w="1208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Способы придания снимкам экрана большей иллюстративности</w:t>
            </w:r>
          </w:p>
        </w:tc>
      </w:tr>
      <w:tr w:rsidR="008D43E5" w:rsidTr="00CE6738">
        <w:trPr>
          <w:cantSplit/>
        </w:trPr>
        <w:tc>
          <w:tcPr>
            <w:tcW w:w="1208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D43E5" w:rsidRDefault="008D43E5" w:rsidP="00ED3A92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подготовки снимков экрана, графические редакторы для работы с растровыми изображениями, тестовый стенд</w:t>
            </w:r>
          </w:p>
        </w:tc>
      </w:tr>
      <w:tr w:rsidR="008D43E5" w:rsidTr="00CE6738">
        <w:trPr>
          <w:cantSplit/>
          <w:trHeight w:val="381"/>
        </w:trPr>
        <w:tc>
          <w:tcPr>
            <w:tcW w:w="1208" w:type="pct"/>
          </w:tcPr>
          <w:p w:rsidR="008D43E5" w:rsidRDefault="008D43E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8D43E5" w:rsidRDefault="00ED3A92" w:rsidP="00CE673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3.1.6.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4260"/>
        <w:gridCol w:w="950"/>
        <w:gridCol w:w="980"/>
        <w:gridCol w:w="1619"/>
        <w:gridCol w:w="913"/>
      </w:tblGrid>
      <w:tr w:rsidR="002452A4" w:rsidTr="00CE6738"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CE6738">
            <w:pPr>
              <w:pStyle w:val="phtablecell"/>
            </w:pPr>
            <w:r>
              <w:t>Разработка несложного технического документа</w:t>
            </w:r>
          </w:p>
        </w:tc>
        <w:tc>
          <w:tcPr>
            <w:tcW w:w="45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A</w:t>
            </w:r>
            <w:r>
              <w:t>/06.4</w:t>
            </w:r>
          </w:p>
        </w:tc>
        <w:tc>
          <w:tcPr>
            <w:tcW w:w="77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4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178"/>
        <w:gridCol w:w="952"/>
        <w:gridCol w:w="1838"/>
        <w:gridCol w:w="1228"/>
        <w:gridCol w:w="2124"/>
      </w:tblGrid>
      <w:tr w:rsidR="00CE6738" w:rsidTr="00B87082">
        <w:trPr>
          <w:cantSplit/>
        </w:trPr>
        <w:tc>
          <w:tcPr>
            <w:tcW w:w="1488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E6738" w:rsidRDefault="00CE6738" w:rsidP="00CE673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t>Х</w:t>
            </w:r>
          </w:p>
        </w:tc>
        <w:tc>
          <w:tcPr>
            <w:tcW w:w="8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  <w:tc>
          <w:tcPr>
            <w:tcW w:w="10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</w:tr>
      <w:tr w:rsidR="002452A4" w:rsidTr="00CE6738">
        <w:trPr>
          <w:cantSplit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102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8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2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CE673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Изучение документируемой продукции, получение необходимых для разработки документа сведений о ней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Изучение целевой аудитории документа, выяснение ее задач, потребностей в информации, уровня подготовки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Составление подробного плана документа и его согласование с экспертами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Составление текста документа, подготовка иллюстраций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Согласование документа с экспертами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Преобразование документа в требуемый выходной формат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Опрашивать экспертов и анализировать полученные сведения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Разрабатывать план документа и согласовывать его с экспертами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Составлять информационные текстовые файлы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 xml:space="preserve">Разрабатывать руководство пользователя несложного программного средства или краткое руководство по эксплуатации несложного технического средства 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Анализировать замечания экспертов и вносить исправления в документ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Преобразовывать документ в различные выходные форматы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 w:val="restart"/>
          </w:tcPr>
          <w:p w:rsidR="008D43E5" w:rsidRDefault="008D43E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Общепринятые требования к руководству по эксплуатации технического средства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Общепринятые требования к руководству пользователя программного средства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Терминология, применяемая для описания интерфейса пользователя компьютерных систем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особенности стиля изложения технической документации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виды авторской разметки текста технической документации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электронных документов и их особенности</w:t>
            </w:r>
          </w:p>
        </w:tc>
      </w:tr>
      <w:tr w:rsidR="008D43E5" w:rsidTr="00CE6738">
        <w:trPr>
          <w:cantSplit/>
        </w:trPr>
        <w:tc>
          <w:tcPr>
            <w:tcW w:w="1276" w:type="pct"/>
            <w:vMerge/>
          </w:tcPr>
          <w:p w:rsidR="008D43E5" w:rsidRDefault="008D43E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D43E5" w:rsidRDefault="008D43E5" w:rsidP="00CE6738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для набора текста (текстовый процессор, XML-редактор), средства подготовки снимков экрана, графические редакторы для работы с растровыми изображениями, средства преобразования документов в выходные форматы, тестовый стенд</w:t>
            </w:r>
          </w:p>
        </w:tc>
      </w:tr>
      <w:tr w:rsidR="002452A4" w:rsidTr="00CE6738">
        <w:trPr>
          <w:cantSplit/>
          <w:trHeight w:val="381"/>
        </w:trPr>
        <w:tc>
          <w:tcPr>
            <w:tcW w:w="1276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2452A4" w:rsidRDefault="00ED3A92" w:rsidP="00CE673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Pr="00B960F8" w:rsidRDefault="00B960F8" w:rsidP="00B960F8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 w:rsidRPr="00B960F8">
        <w:rPr>
          <w:sz w:val="24"/>
          <w:szCs w:val="24"/>
        </w:rPr>
        <w:t xml:space="preserve">3.2. </w:t>
      </w:r>
      <w:r w:rsidR="002452A4" w:rsidRPr="00B960F8">
        <w:rPr>
          <w:sz w:val="24"/>
          <w:szCs w:val="24"/>
        </w:rPr>
        <w:t>Обобщенная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141"/>
        <w:gridCol w:w="944"/>
        <w:gridCol w:w="736"/>
        <w:gridCol w:w="2099"/>
        <w:gridCol w:w="771"/>
      </w:tblGrid>
      <w:tr w:rsidR="002452A4" w:rsidTr="00CE6738"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198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CE6738">
            <w:pPr>
              <w:pStyle w:val="phtablecell"/>
            </w:pPr>
            <w:r>
              <w:t>Разработка пользовательских документов, а также стандартных технических документов на основе предоставленного материала</w:t>
            </w:r>
          </w:p>
        </w:tc>
        <w:tc>
          <w:tcPr>
            <w:tcW w:w="45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В</w:t>
            </w:r>
          </w:p>
        </w:tc>
        <w:tc>
          <w:tcPr>
            <w:tcW w:w="100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5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CE6738" w:rsidTr="00B87082"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E6738" w:rsidRDefault="00CE6738" w:rsidP="00CE673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</w:tr>
      <w:tr w:rsidR="002452A4" w:rsidTr="00CE6738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981"/>
        <w:gridCol w:w="6440"/>
      </w:tblGrid>
      <w:tr w:rsidR="002452A4" w:rsidTr="00CE6738">
        <w:tc>
          <w:tcPr>
            <w:tcW w:w="1910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090" w:type="pct"/>
          </w:tcPr>
          <w:p w:rsidR="002452A4" w:rsidRDefault="002452A4">
            <w:pPr>
              <w:pStyle w:val="phtablecell"/>
            </w:pPr>
            <w:r>
              <w:t>Технический писатель (специалист по технической документации в ИТ)</w:t>
            </w:r>
          </w:p>
          <w:p w:rsidR="002452A4" w:rsidRDefault="002452A4">
            <w:pPr>
              <w:pStyle w:val="phtablecell"/>
            </w:pPr>
            <w:r>
              <w:t>Разработчик технический документации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981"/>
        <w:gridCol w:w="6440"/>
      </w:tblGrid>
      <w:tr w:rsidR="002452A4" w:rsidTr="00CE6738">
        <w:tc>
          <w:tcPr>
            <w:tcW w:w="1910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090" w:type="pct"/>
          </w:tcPr>
          <w:p w:rsidR="002452A4" w:rsidRDefault="002452A4" w:rsidP="00CE6738">
            <w:pPr>
              <w:pStyle w:val="phtablecell"/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CE6738">
              <w:rPr>
                <w:b/>
              </w:rPr>
              <w:t xml:space="preserve"> </w:t>
            </w:r>
            <w:r>
              <w:t>специалитет</w:t>
            </w:r>
            <w:r w:rsidR="00CE6738">
              <w:t>,</w:t>
            </w:r>
            <w:r>
              <w:t xml:space="preserve"> магистратур</w:t>
            </w:r>
            <w:r w:rsidR="00CE6738">
              <w:t>а</w:t>
            </w:r>
          </w:p>
        </w:tc>
      </w:tr>
      <w:tr w:rsidR="002452A4" w:rsidTr="00CE6738">
        <w:tc>
          <w:tcPr>
            <w:tcW w:w="1910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090" w:type="pct"/>
          </w:tcPr>
          <w:p w:rsidR="002452A4" w:rsidRDefault="002452A4" w:rsidP="00CE6738">
            <w:pPr>
              <w:pStyle w:val="phtablecell"/>
            </w:pPr>
            <w:r>
              <w:t>Опыт составления многостраничных текстов делового, учебного, научного характера: отчетов, статей, научных работ</w:t>
            </w:r>
          </w:p>
        </w:tc>
      </w:tr>
      <w:tr w:rsidR="002452A4" w:rsidTr="00CE6738">
        <w:tc>
          <w:tcPr>
            <w:tcW w:w="1910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Особые условия допуска к работе</w:t>
            </w:r>
          </w:p>
        </w:tc>
        <w:tc>
          <w:tcPr>
            <w:tcW w:w="3090" w:type="pct"/>
          </w:tcPr>
          <w:p w:rsidR="002452A4" w:rsidRDefault="00FF0FCD">
            <w:pPr>
              <w:pStyle w:val="phtablecell"/>
            </w:pPr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4"/>
        <w:gridCol w:w="1207"/>
        <w:gridCol w:w="5800"/>
      </w:tblGrid>
      <w:tr w:rsidR="002452A4" w:rsidTr="00CE6738">
        <w:trPr>
          <w:cantSplit/>
          <w:tblHeader/>
        </w:trPr>
        <w:tc>
          <w:tcPr>
            <w:tcW w:w="1638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3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CE6738">
        <w:trPr>
          <w:cantSplit/>
          <w:trHeight w:val="315"/>
        </w:trPr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266"/>
        <w:gridCol w:w="952"/>
        <w:gridCol w:w="967"/>
        <w:gridCol w:w="1622"/>
        <w:gridCol w:w="913"/>
      </w:tblGrid>
      <w:tr w:rsidR="002452A4" w:rsidTr="00CE6738"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CE6738">
            <w:pPr>
              <w:pStyle w:val="phtablecell"/>
            </w:pPr>
            <w:r>
              <w:t>Разработка эксплуатационного документа, адресованного конечному пользователю компьютерной системы</w:t>
            </w:r>
          </w:p>
        </w:tc>
        <w:tc>
          <w:tcPr>
            <w:tcW w:w="45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B</w:t>
            </w:r>
            <w:r>
              <w:t>/01.5</w:t>
            </w:r>
          </w:p>
        </w:tc>
        <w:tc>
          <w:tcPr>
            <w:tcW w:w="778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5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CE673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E6738" w:rsidRDefault="00CE6738" w:rsidP="00CE673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6738" w:rsidRDefault="00CE6738">
            <w:pPr>
              <w:pStyle w:val="phtablecell"/>
            </w:pPr>
          </w:p>
        </w:tc>
      </w:tr>
      <w:tr w:rsidR="002452A4" w:rsidTr="00CE673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CE673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Изучение целевой аудитории документа, выяснение ее задач, потребностей в информации, уровня подготовки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Изучение основ предметной области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Изучение темы документа с точки зрения целевой аудитории и с учетом ее информационных потребностей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Составление подробного плана документа и его согласование с экспертами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Составление текста документа, подготовка иллюстраций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Согласование документа с экспертами</w:t>
            </w:r>
          </w:p>
        </w:tc>
      </w:tr>
      <w:tr w:rsidR="002452A4" w:rsidTr="00CE673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CE6738">
            <w:pPr>
              <w:pStyle w:val="phtablecell"/>
              <w:spacing w:before="0" w:after="0"/>
              <w:contextualSpacing/>
              <w:jc w:val="both"/>
            </w:pPr>
            <w:r>
              <w:t>Преобразование документа в требуемый выходной формат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 w:val="restart"/>
          </w:tcPr>
          <w:p w:rsidR="0078648F" w:rsidRDefault="0078648F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Опрашивать экспертов и анализировать полученные сведения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Составлять требования к эксплуатационному документу</w:t>
            </w:r>
          </w:p>
        </w:tc>
      </w:tr>
      <w:tr w:rsidR="0078648F" w:rsidTr="0078648F">
        <w:trPr>
          <w:cantSplit/>
          <w:trHeight w:val="296"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Оценивать количество рабочих часов, необходимых для выполнения полученного задания</w:t>
            </w:r>
          </w:p>
        </w:tc>
      </w:tr>
      <w:tr w:rsidR="0078648F" w:rsidTr="00CE6738">
        <w:trPr>
          <w:cantSplit/>
          <w:trHeight w:val="295"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Составлять календарный план выполнения полученного задания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руководство по эксплуатации бытового прибора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руководство по установке прикладного программного средства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руководство пользователя прикладного программного средства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учебное пособие по прикладному программному средству</w:t>
            </w:r>
          </w:p>
        </w:tc>
      </w:tr>
      <w:tr w:rsidR="0078648F" w:rsidTr="0078648F">
        <w:trPr>
          <w:cantSplit/>
          <w:trHeight w:val="591"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технологическую инструкцию для персонала автоматизированной системы</w:t>
            </w:r>
          </w:p>
        </w:tc>
      </w:tr>
      <w:tr w:rsidR="0078648F" w:rsidTr="00CE6738">
        <w:trPr>
          <w:cantSplit/>
          <w:trHeight w:val="195"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Составлять текст, адаптированный для автоматизированного перевода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Анализировать замечания экспертов и вносить исправления в документ</w:t>
            </w:r>
          </w:p>
        </w:tc>
      </w:tr>
      <w:tr w:rsidR="0078648F" w:rsidTr="00CE6738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CE6738">
            <w:pPr>
              <w:pStyle w:val="phtablecell"/>
              <w:spacing w:before="0" w:after="0"/>
              <w:contextualSpacing/>
              <w:jc w:val="both"/>
            </w:pPr>
            <w:r>
              <w:t>Преобразовывать документ в различные выходные форматы (PDF, HTML, формат электронной справки)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 w:val="restart"/>
          </w:tcPr>
          <w:p w:rsidR="00A71ED9" w:rsidRDefault="00A71ED9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Необходимые знания</w:t>
            </w: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Понятия «техническое средство», «программное средство», «комплекс», «система», содержание этих понятий, различия между ними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типы эксплуатационных документов, адресованных пользователям, их особенности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стандарты на эксплуатационную документацию, в том числе на документацию пользователя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Общие требования к структуре разделов технического документа</w:t>
            </w:r>
          </w:p>
        </w:tc>
      </w:tr>
      <w:tr w:rsidR="00A71ED9" w:rsidTr="00CE6738">
        <w:trPr>
          <w:cantSplit/>
          <w:trHeight w:val="504"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Терминология, применяемая для описания интерфейса пользователя компьютерных систем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Методика и стиль изложения документации пользователя (технических средств, программных средств)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Информационно-справочный и поисковый аппарат документа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виды авторской разметки текста технической документации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стандарты оформления технической документации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электронных документов и особенности их использования</w:t>
            </w:r>
          </w:p>
        </w:tc>
      </w:tr>
      <w:tr w:rsidR="00A71ED9" w:rsidTr="00CE6738">
        <w:trPr>
          <w:cantSplit/>
        </w:trPr>
        <w:tc>
          <w:tcPr>
            <w:tcW w:w="1276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A71ED9" w:rsidRDefault="00A71ED9" w:rsidP="00CE6738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</w:t>
            </w:r>
          </w:p>
        </w:tc>
      </w:tr>
      <w:tr w:rsidR="002452A4" w:rsidTr="00CE6738">
        <w:trPr>
          <w:cantSplit/>
          <w:trHeight w:val="381"/>
        </w:trPr>
        <w:tc>
          <w:tcPr>
            <w:tcW w:w="1276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2452A4" w:rsidRDefault="00ED3A92" w:rsidP="00CE673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78648F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78648F">
            <w:pPr>
              <w:pStyle w:val="phtablecell"/>
            </w:pPr>
            <w:r>
              <w:t>Разработка технического документа в соответствии с заданным стандартом на основе предоставленного материала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B</w:t>
            </w:r>
            <w:r>
              <w:t>/02.5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5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78648F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8648F" w:rsidRDefault="0078648F" w:rsidP="0078648F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</w:p>
        </w:tc>
      </w:tr>
      <w:tr w:rsidR="002452A4" w:rsidTr="0078648F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801"/>
        <w:gridCol w:w="7620"/>
      </w:tblGrid>
      <w:tr w:rsidR="002452A4" w:rsidTr="0078648F">
        <w:trPr>
          <w:cantSplit/>
        </w:trPr>
        <w:tc>
          <w:tcPr>
            <w:tcW w:w="1344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656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Сбор исходных сведений и материалов</w:t>
            </w:r>
          </w:p>
        </w:tc>
      </w:tr>
      <w:tr w:rsidR="002452A4" w:rsidTr="0078648F">
        <w:trPr>
          <w:cantSplit/>
        </w:trPr>
        <w:tc>
          <w:tcPr>
            <w:tcW w:w="1344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Согласование с экспертами состава сведений, приводимых в документе, и уровня подробности их изложения</w:t>
            </w:r>
          </w:p>
        </w:tc>
      </w:tr>
      <w:tr w:rsidR="002452A4" w:rsidTr="0078648F">
        <w:trPr>
          <w:cantSplit/>
        </w:trPr>
        <w:tc>
          <w:tcPr>
            <w:tcW w:w="1344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Компоновка и оформление текста документа</w:t>
            </w:r>
          </w:p>
        </w:tc>
      </w:tr>
      <w:tr w:rsidR="002452A4" w:rsidTr="0078648F">
        <w:trPr>
          <w:cantSplit/>
          <w:trHeight w:val="266"/>
        </w:trPr>
        <w:tc>
          <w:tcPr>
            <w:tcW w:w="1344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2452A4" w:rsidRDefault="0083026B" w:rsidP="0083026B">
            <w:pPr>
              <w:pStyle w:val="phtablecell"/>
              <w:spacing w:before="0" w:after="0"/>
              <w:contextualSpacing/>
              <w:jc w:val="both"/>
            </w:pPr>
            <w:r w:rsidRPr="0083026B">
              <w:t>Разработка структуры документа и ее согласование с лицами, которые</w:t>
            </w:r>
            <w:r w:rsidRPr="0083026B">
              <w:br/>
              <w:t>обладают знаниями предметной области и/или документируемой продукции, достаточными для согласования технической документации на эту</w:t>
            </w:r>
            <w:r>
              <w:t xml:space="preserve"> </w:t>
            </w:r>
            <w:r w:rsidRPr="0083026B">
              <w:t>продукцию, а также наделенные необходимыми для этого по</w:t>
            </w:r>
            <w:r w:rsidR="00292FAC">
              <w:t>лномочиями  (далее -  эксперты</w:t>
            </w:r>
            <w:r w:rsidRPr="0083026B">
              <w:t>)</w:t>
            </w:r>
          </w:p>
        </w:tc>
      </w:tr>
      <w:tr w:rsidR="0078648F" w:rsidTr="0078648F">
        <w:trPr>
          <w:cantSplit/>
        </w:trPr>
        <w:tc>
          <w:tcPr>
            <w:tcW w:w="1344" w:type="pct"/>
            <w:vMerge w:val="restart"/>
          </w:tcPr>
          <w:p w:rsidR="0078648F" w:rsidRDefault="0078648F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Опрашивать экспертов и анализировать полученные сведения</w:t>
            </w:r>
          </w:p>
        </w:tc>
      </w:tr>
      <w:tr w:rsidR="0078648F" w:rsidTr="0078648F">
        <w:trPr>
          <w:cantSplit/>
        </w:trPr>
        <w:tc>
          <w:tcPr>
            <w:tcW w:w="1344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78648F" w:rsidTr="0078648F">
        <w:trPr>
          <w:cantSplit/>
          <w:trHeight w:val="296"/>
        </w:trPr>
        <w:tc>
          <w:tcPr>
            <w:tcW w:w="1344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Оценивать количество рабочих часов, необходимых для выполнения полученного задания</w:t>
            </w:r>
          </w:p>
        </w:tc>
      </w:tr>
      <w:tr w:rsidR="0078648F" w:rsidTr="0078648F">
        <w:trPr>
          <w:cantSplit/>
          <w:trHeight w:val="295"/>
        </w:trPr>
        <w:tc>
          <w:tcPr>
            <w:tcW w:w="1344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Составлять календарный план выполнения полученного задания</w:t>
            </w:r>
          </w:p>
        </w:tc>
      </w:tr>
      <w:tr w:rsidR="0078648F" w:rsidTr="0078648F">
        <w:trPr>
          <w:cantSplit/>
        </w:trPr>
        <w:tc>
          <w:tcPr>
            <w:tcW w:w="1344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Применять требования стандарта с учетом особенностей конкретного проекта</w:t>
            </w:r>
          </w:p>
        </w:tc>
      </w:tr>
      <w:tr w:rsidR="0078648F" w:rsidTr="0078648F">
        <w:trPr>
          <w:cantSplit/>
        </w:trPr>
        <w:tc>
          <w:tcPr>
            <w:tcW w:w="1344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графические схемы</w:t>
            </w:r>
          </w:p>
        </w:tc>
      </w:tr>
      <w:tr w:rsidR="0078648F" w:rsidTr="0078648F">
        <w:trPr>
          <w:cantSplit/>
          <w:trHeight w:val="283"/>
        </w:trPr>
        <w:tc>
          <w:tcPr>
            <w:tcW w:w="1344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Компоновать документ на основе заданных источников</w:t>
            </w:r>
          </w:p>
        </w:tc>
      </w:tr>
      <w:tr w:rsidR="00A71ED9" w:rsidTr="0078648F">
        <w:trPr>
          <w:cantSplit/>
        </w:trPr>
        <w:tc>
          <w:tcPr>
            <w:tcW w:w="1344" w:type="pct"/>
            <w:vMerge w:val="restart"/>
          </w:tcPr>
          <w:p w:rsidR="00A71ED9" w:rsidRDefault="00A71ED9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</w:pPr>
            <w:r>
              <w:t>Современное состояние индустрии информационных технологий, основные подходы и тенденции</w:t>
            </w:r>
          </w:p>
        </w:tc>
      </w:tr>
      <w:tr w:rsidR="00A71ED9" w:rsidTr="0078648F">
        <w:trPr>
          <w:cantSplit/>
        </w:trPr>
        <w:tc>
          <w:tcPr>
            <w:tcW w:w="1344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</w:pPr>
            <w:r>
              <w:t>Методы системной и программной инженерии</w:t>
            </w:r>
          </w:p>
        </w:tc>
      </w:tr>
      <w:tr w:rsidR="00A71ED9" w:rsidTr="0078648F">
        <w:trPr>
          <w:cantSplit/>
        </w:trPr>
        <w:tc>
          <w:tcPr>
            <w:tcW w:w="1344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</w:pPr>
            <w:r>
              <w:t>Понятия «техническое средство», «программное средство», «комплекс», «система», содержание этих понятий, различия между ними</w:t>
            </w:r>
          </w:p>
        </w:tc>
      </w:tr>
      <w:tr w:rsidR="00A71ED9" w:rsidTr="0078648F">
        <w:trPr>
          <w:cantSplit/>
        </w:trPr>
        <w:tc>
          <w:tcPr>
            <w:tcW w:w="1344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  <w:rPr>
                <w:highlight w:val="lightGray"/>
              </w:rPr>
            </w:pPr>
            <w:r>
              <w:t>Порядок проектирования, производства, поставки и внедрения, применения, эксплуатации, утилизации документируемой продукции</w:t>
            </w:r>
          </w:p>
        </w:tc>
      </w:tr>
      <w:tr w:rsidR="00A71ED9" w:rsidTr="0078648F">
        <w:trPr>
          <w:cantSplit/>
        </w:trPr>
        <w:tc>
          <w:tcPr>
            <w:tcW w:w="1344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</w:pPr>
            <w:r>
              <w:t>Нормативно-правовая база применения стандартов</w:t>
            </w:r>
          </w:p>
        </w:tc>
      </w:tr>
      <w:tr w:rsidR="00A71ED9" w:rsidTr="0078648F">
        <w:trPr>
          <w:cantSplit/>
          <w:trHeight w:val="567"/>
        </w:trPr>
        <w:tc>
          <w:tcPr>
            <w:tcW w:w="1344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</w:pPr>
            <w:r>
              <w:t>Стандарты документирования промышленной продукции, программных средств, систем (в том числе автоматизированных)</w:t>
            </w:r>
          </w:p>
        </w:tc>
      </w:tr>
      <w:tr w:rsidR="00A71ED9" w:rsidTr="0078648F">
        <w:trPr>
          <w:cantSplit/>
          <w:trHeight w:val="567"/>
        </w:trPr>
        <w:tc>
          <w:tcPr>
            <w:tcW w:w="1344" w:type="pct"/>
            <w:vMerge/>
          </w:tcPr>
          <w:p w:rsidR="00A71ED9" w:rsidRDefault="00A71ED9">
            <w:pPr>
              <w:pStyle w:val="phtablerowstub"/>
              <w:rPr>
                <w:b w:val="0"/>
              </w:rPr>
            </w:pPr>
          </w:p>
        </w:tc>
        <w:tc>
          <w:tcPr>
            <w:tcW w:w="3656" w:type="pct"/>
          </w:tcPr>
          <w:p w:rsidR="00A71ED9" w:rsidRDefault="00A71ED9" w:rsidP="0078648F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средства подготовки графических схем</w:t>
            </w:r>
          </w:p>
        </w:tc>
      </w:tr>
      <w:tr w:rsidR="002452A4" w:rsidTr="0078648F">
        <w:trPr>
          <w:cantSplit/>
          <w:trHeight w:val="381"/>
        </w:trPr>
        <w:tc>
          <w:tcPr>
            <w:tcW w:w="134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656" w:type="pct"/>
          </w:tcPr>
          <w:p w:rsidR="002452A4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78648F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78648F">
            <w:pPr>
              <w:pStyle w:val="phtablecell"/>
            </w:pPr>
            <w:r>
              <w:t>Создание электронной справки в заданном стандартном формате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B</w:t>
            </w:r>
            <w:r>
              <w:t>/03.5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5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78648F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8648F" w:rsidRDefault="0078648F" w:rsidP="0078648F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8648F" w:rsidRDefault="0078648F">
            <w:pPr>
              <w:pStyle w:val="phtablecell"/>
            </w:pPr>
          </w:p>
        </w:tc>
      </w:tr>
      <w:tr w:rsidR="002452A4" w:rsidTr="0078648F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78648F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Анализ технических требований к электронной справке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Выбор, установка и настройка средств разработки электронной справки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Формирование структуры электронной справки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Составление и разметка текста разделов электронной справки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Формирование файлов электронной справки в требуемом стандартном формате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Отладка электронной справки отдельно от программного средства или системы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Согласование текста электронной справки с экспертами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Отладка электронной справки в составе программного средства или системы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Передача заказчику исходных файлов, необходимых для формирования файлов электронной справки</w:t>
            </w:r>
          </w:p>
        </w:tc>
      </w:tr>
      <w:tr w:rsidR="002452A4" w:rsidTr="0078648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78648F">
            <w:pPr>
              <w:pStyle w:val="phtablecell"/>
              <w:spacing w:before="0" w:after="0"/>
              <w:contextualSpacing/>
              <w:jc w:val="both"/>
            </w:pPr>
            <w:r>
              <w:t>Консультирование программистов по способам интеграции электронной справки в программное средство или систему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 w:val="restart"/>
          </w:tcPr>
          <w:p w:rsidR="0078648F" w:rsidRDefault="0078648F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78648F" w:rsidRDefault="00292FAC" w:rsidP="0078648F">
            <w:pPr>
              <w:pStyle w:val="phtablecell"/>
              <w:spacing w:before="0" w:after="0"/>
              <w:contextualSpacing/>
              <w:jc w:val="both"/>
            </w:pPr>
            <w:r>
              <w:t>Проводить опрос</w:t>
            </w:r>
            <w:r w:rsidR="0078648F">
              <w:t xml:space="preserve"> экспертов и анализировать полученные сведения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78648F" w:rsidTr="0078648F">
        <w:trPr>
          <w:cantSplit/>
          <w:trHeight w:val="296"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Оценивать количество рабочих часов, необходимых для выполнения полученного задания</w:t>
            </w:r>
          </w:p>
        </w:tc>
      </w:tr>
      <w:tr w:rsidR="0078648F" w:rsidTr="0078648F">
        <w:trPr>
          <w:cantSplit/>
          <w:trHeight w:val="295"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Составлять календарный план выполнения полученного задания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Составлять информативные и лаконичные разделы электронной справки, понятные представителям целевой аудитории в отрыве от других разделов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Расставлять в гипертексте полезные для читателей гипертекстовые ссылки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Размечать текст в соответствии с правилами заданного языка разметки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Отлаживать программы и настраивать системы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Создавать простые элементы веб-дизайна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Пользоваться системой управления версиями</w:t>
            </w:r>
          </w:p>
        </w:tc>
      </w:tr>
      <w:tr w:rsidR="0078648F" w:rsidTr="0078648F">
        <w:trPr>
          <w:cantSplit/>
        </w:trPr>
        <w:tc>
          <w:tcPr>
            <w:tcW w:w="1276" w:type="pct"/>
            <w:vMerge/>
          </w:tcPr>
          <w:p w:rsidR="0078648F" w:rsidRDefault="0078648F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78648F" w:rsidRDefault="0078648F" w:rsidP="0078648F">
            <w:pPr>
              <w:pStyle w:val="phtablecell"/>
              <w:spacing w:before="0" w:after="0"/>
              <w:contextualSpacing/>
              <w:jc w:val="both"/>
            </w:pPr>
            <w:r>
              <w:t>Пользоваться системой трекинга ошибок</w:t>
            </w:r>
          </w:p>
        </w:tc>
      </w:tr>
      <w:tr w:rsidR="0083026B" w:rsidTr="0078648F">
        <w:trPr>
          <w:cantSplit/>
        </w:trPr>
        <w:tc>
          <w:tcPr>
            <w:tcW w:w="1276" w:type="pct"/>
            <w:vMerge w:val="restart"/>
          </w:tcPr>
          <w:p w:rsidR="0083026B" w:rsidRDefault="0083026B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Основные возможности и технические характеристики наиболее распространенных в настоящее время форматов электронной справки</w:t>
            </w:r>
          </w:p>
        </w:tc>
      </w:tr>
      <w:tr w:rsidR="0083026B" w:rsidTr="0078648F">
        <w:trPr>
          <w:cantSplit/>
        </w:trPr>
        <w:tc>
          <w:tcPr>
            <w:tcW w:w="1276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Способы интеграции электронной справки в программные средства и системы</w:t>
            </w:r>
          </w:p>
        </w:tc>
      </w:tr>
      <w:tr w:rsidR="0083026B" w:rsidTr="0078648F">
        <w:trPr>
          <w:cantSplit/>
          <w:trHeight w:val="567"/>
        </w:trPr>
        <w:tc>
          <w:tcPr>
            <w:tcW w:w="1276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Перечень лидирующих средств разработки электронной справки, их основные функциональные возможности и технические характеристики</w:t>
            </w:r>
          </w:p>
        </w:tc>
      </w:tr>
      <w:tr w:rsidR="0083026B" w:rsidTr="0078648F">
        <w:trPr>
          <w:cantSplit/>
        </w:trPr>
        <w:tc>
          <w:tcPr>
            <w:tcW w:w="1276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Владение средствами разработки электронной справки</w:t>
            </w:r>
          </w:p>
        </w:tc>
      </w:tr>
      <w:tr w:rsidR="0083026B" w:rsidTr="0078648F">
        <w:trPr>
          <w:cantSplit/>
        </w:trPr>
        <w:tc>
          <w:tcPr>
            <w:tcW w:w="1276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Методика и стиль изложения документации пользователя (технических средств, программных средств)</w:t>
            </w:r>
          </w:p>
        </w:tc>
      </w:tr>
      <w:tr w:rsidR="0083026B" w:rsidTr="0078648F">
        <w:trPr>
          <w:cantSplit/>
          <w:trHeight w:val="246"/>
        </w:trPr>
        <w:tc>
          <w:tcPr>
            <w:tcW w:w="1276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Гипертекст, его методические и стилистические особенности</w:t>
            </w:r>
          </w:p>
        </w:tc>
      </w:tr>
      <w:tr w:rsidR="0083026B" w:rsidTr="0078648F">
        <w:trPr>
          <w:cantSplit/>
          <w:trHeight w:val="246"/>
        </w:trPr>
        <w:tc>
          <w:tcPr>
            <w:tcW w:w="1276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3026B" w:rsidRDefault="0083026B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редакторы с поддержкой набора исходного кода, HTML-редакторы, XML-редакторы, средства разработки электронной справки заданного формата, тестовый стенд, средства управления версиями и трекинга ошибок</w:t>
            </w:r>
          </w:p>
        </w:tc>
      </w:tr>
      <w:tr w:rsidR="0083026B" w:rsidTr="0078648F">
        <w:trPr>
          <w:cantSplit/>
          <w:trHeight w:val="381"/>
        </w:trPr>
        <w:tc>
          <w:tcPr>
            <w:tcW w:w="1276" w:type="pct"/>
          </w:tcPr>
          <w:p w:rsidR="0083026B" w:rsidRDefault="0083026B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83026B" w:rsidRDefault="0083026B" w:rsidP="0078648F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B960F8" w:rsidP="00B960F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3.2.4.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28386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28386D">
            <w:pPr>
              <w:pStyle w:val="phtablecell"/>
            </w:pPr>
            <w:r>
              <w:t>Создание демонстрационного или обучающего видеоролика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B</w:t>
            </w:r>
            <w:r>
              <w:t>/04.5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5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28386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8386D" w:rsidRDefault="0028386D" w:rsidP="0028386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</w:tr>
      <w:tr w:rsidR="002452A4" w:rsidTr="0028386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28386D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Разработка концепции видеоролика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концепции видеоролика с экспертами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Выбор, установка и настройка средства записи видеороликов с экрана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 xml:space="preserve">Разработка сценария (включая полный текст) видеоролика 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сценария с экспертами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Подготовка демонстрационных данных для съемки видеоролика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Подготовка элементов оформления видеоролика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Запись видеоряда и озвучивание видеоролика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colcaption"/>
              <w:jc w:val="left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 xml:space="preserve">Согласование видеоролика с экспертами </w:t>
            </w:r>
          </w:p>
        </w:tc>
      </w:tr>
      <w:tr w:rsidR="0028386D" w:rsidTr="0028386D">
        <w:trPr>
          <w:cantSplit/>
          <w:trHeight w:val="199"/>
        </w:trPr>
        <w:tc>
          <w:tcPr>
            <w:tcW w:w="1208" w:type="pct"/>
            <w:vMerge w:val="restart"/>
          </w:tcPr>
          <w:p w:rsidR="0028386D" w:rsidRDefault="0028386D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8386D" w:rsidRDefault="0028386D" w:rsidP="0028386D">
            <w:pPr>
              <w:pStyle w:val="phtablecell"/>
              <w:spacing w:before="0" w:after="0"/>
              <w:contextualSpacing/>
              <w:jc w:val="both"/>
            </w:pPr>
            <w:r>
              <w:t>Оценивать количество рабочих часов, необходимых для выполнения полученного задания</w:t>
            </w:r>
          </w:p>
        </w:tc>
      </w:tr>
      <w:tr w:rsidR="0028386D" w:rsidTr="0028386D">
        <w:trPr>
          <w:cantSplit/>
          <w:trHeight w:val="199"/>
        </w:trPr>
        <w:tc>
          <w:tcPr>
            <w:tcW w:w="1208" w:type="pct"/>
            <w:vMerge/>
          </w:tcPr>
          <w:p w:rsidR="0028386D" w:rsidRDefault="0028386D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8386D" w:rsidRDefault="0028386D" w:rsidP="0028386D">
            <w:pPr>
              <w:pStyle w:val="phtablecell"/>
              <w:spacing w:before="0" w:after="0"/>
              <w:contextualSpacing/>
              <w:jc w:val="both"/>
            </w:pPr>
            <w:r>
              <w:t>Составлять календарный план выполнения полученного задания</w:t>
            </w:r>
          </w:p>
        </w:tc>
      </w:tr>
      <w:tr w:rsidR="0028386D" w:rsidTr="0028386D">
        <w:trPr>
          <w:cantSplit/>
          <w:trHeight w:val="206"/>
        </w:trPr>
        <w:tc>
          <w:tcPr>
            <w:tcW w:w="1208" w:type="pct"/>
            <w:vMerge/>
          </w:tcPr>
          <w:p w:rsidR="0028386D" w:rsidRDefault="0028386D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8386D" w:rsidRDefault="0028386D" w:rsidP="0028386D">
            <w:pPr>
              <w:pStyle w:val="phtablecell"/>
              <w:spacing w:before="0" w:after="0"/>
              <w:contextualSpacing/>
              <w:jc w:val="both"/>
            </w:pPr>
            <w:r>
              <w:t>Озвучивать видеоролики (иметь навыки дикторской или сценической речи)</w:t>
            </w:r>
          </w:p>
        </w:tc>
      </w:tr>
      <w:tr w:rsidR="0083026B" w:rsidTr="0028386D">
        <w:trPr>
          <w:cantSplit/>
          <w:trHeight w:val="206"/>
        </w:trPr>
        <w:tc>
          <w:tcPr>
            <w:tcW w:w="1208" w:type="pct"/>
            <w:vMerge w:val="restart"/>
          </w:tcPr>
          <w:p w:rsidR="0083026B" w:rsidRDefault="0083026B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Необходимые знания</w:t>
            </w:r>
          </w:p>
        </w:tc>
        <w:tc>
          <w:tcPr>
            <w:tcW w:w="3792" w:type="pct"/>
          </w:tcPr>
          <w:p w:rsidR="0083026B" w:rsidRDefault="0083026B" w:rsidP="0028386D">
            <w:pPr>
              <w:pStyle w:val="phtablecell"/>
              <w:spacing w:before="0" w:after="0"/>
              <w:contextualSpacing/>
              <w:jc w:val="both"/>
            </w:pPr>
            <w:r>
              <w:t>Средства для записи видеороликов с экрана</w:t>
            </w:r>
          </w:p>
        </w:tc>
      </w:tr>
      <w:tr w:rsidR="0083026B" w:rsidTr="0028386D">
        <w:trPr>
          <w:cantSplit/>
        </w:trPr>
        <w:tc>
          <w:tcPr>
            <w:tcW w:w="1208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3026B" w:rsidRDefault="0083026B" w:rsidP="0028386D">
            <w:pPr>
              <w:pStyle w:val="phtablecell"/>
              <w:spacing w:before="0" w:after="0"/>
              <w:contextualSpacing/>
              <w:jc w:val="both"/>
            </w:pPr>
            <w:r>
              <w:t>Методические основы подготовки видеокурсов</w:t>
            </w:r>
          </w:p>
        </w:tc>
      </w:tr>
      <w:tr w:rsidR="0083026B" w:rsidTr="0028386D">
        <w:trPr>
          <w:cantSplit/>
        </w:trPr>
        <w:tc>
          <w:tcPr>
            <w:tcW w:w="1208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3026B" w:rsidRDefault="0083026B" w:rsidP="0028386D">
            <w:pPr>
              <w:pStyle w:val="phtablecell"/>
              <w:spacing w:before="0" w:after="0"/>
              <w:contextualSpacing/>
              <w:jc w:val="both"/>
            </w:pPr>
            <w:r>
              <w:t>Лексические и грамматические особенности устной речи</w:t>
            </w:r>
          </w:p>
        </w:tc>
      </w:tr>
      <w:tr w:rsidR="0083026B" w:rsidTr="0028386D">
        <w:trPr>
          <w:cantSplit/>
          <w:trHeight w:val="244"/>
        </w:trPr>
        <w:tc>
          <w:tcPr>
            <w:tcW w:w="1208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3026B" w:rsidRDefault="0083026B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файлов видеороликов и особенности их использования</w:t>
            </w:r>
          </w:p>
        </w:tc>
      </w:tr>
      <w:tr w:rsidR="0083026B" w:rsidTr="0028386D">
        <w:trPr>
          <w:cantSplit/>
          <w:trHeight w:val="244"/>
        </w:trPr>
        <w:tc>
          <w:tcPr>
            <w:tcW w:w="1208" w:type="pct"/>
            <w:vMerge/>
          </w:tcPr>
          <w:p w:rsidR="0083026B" w:rsidRDefault="0083026B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3026B" w:rsidRDefault="0083026B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средства записи видеороликов с экрана, микрофон для профессиональной звукозаписи</w:t>
            </w:r>
          </w:p>
        </w:tc>
      </w:tr>
      <w:tr w:rsidR="0083026B" w:rsidTr="0028386D">
        <w:trPr>
          <w:cantSplit/>
          <w:trHeight w:val="381"/>
        </w:trPr>
        <w:tc>
          <w:tcPr>
            <w:tcW w:w="1208" w:type="pct"/>
          </w:tcPr>
          <w:p w:rsidR="0083026B" w:rsidRDefault="0083026B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83026B" w:rsidRDefault="0083026B" w:rsidP="0028386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Pr="00B960F8" w:rsidRDefault="00B960F8" w:rsidP="00B960F8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 w:rsidRPr="00B960F8">
        <w:rPr>
          <w:sz w:val="24"/>
          <w:szCs w:val="24"/>
        </w:rPr>
        <w:t xml:space="preserve">3.3. </w:t>
      </w:r>
      <w:r w:rsidR="002452A4" w:rsidRPr="00B960F8">
        <w:rPr>
          <w:sz w:val="24"/>
          <w:szCs w:val="24"/>
        </w:rPr>
        <w:t>Обобщенная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141"/>
        <w:gridCol w:w="944"/>
        <w:gridCol w:w="736"/>
        <w:gridCol w:w="2099"/>
        <w:gridCol w:w="771"/>
      </w:tblGrid>
      <w:tr w:rsidR="002452A4" w:rsidTr="0028386D"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198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28386D">
            <w:pPr>
              <w:pStyle w:val="phtablecell"/>
            </w:pPr>
            <w:r>
              <w:t>Разработка документов информационно-маркетингового назначения</w:t>
            </w:r>
          </w:p>
        </w:tc>
        <w:tc>
          <w:tcPr>
            <w:tcW w:w="45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С</w:t>
            </w:r>
          </w:p>
        </w:tc>
        <w:tc>
          <w:tcPr>
            <w:tcW w:w="100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178"/>
        <w:gridCol w:w="952"/>
        <w:gridCol w:w="1838"/>
        <w:gridCol w:w="1228"/>
        <w:gridCol w:w="2124"/>
      </w:tblGrid>
      <w:tr w:rsidR="0028386D" w:rsidTr="00B87082">
        <w:tc>
          <w:tcPr>
            <w:tcW w:w="1488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8386D" w:rsidRDefault="0028386D" w:rsidP="0028386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t>Х</w:t>
            </w:r>
          </w:p>
        </w:tc>
        <w:tc>
          <w:tcPr>
            <w:tcW w:w="8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  <w:tc>
          <w:tcPr>
            <w:tcW w:w="10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</w:tr>
      <w:tr w:rsidR="002452A4" w:rsidTr="0028386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102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8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2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Старший технический писатель (специалист по технической документации в ИТ)</w:t>
            </w:r>
          </w:p>
          <w:p w:rsidR="002452A4" w:rsidRDefault="002452A4">
            <w:pPr>
              <w:pStyle w:val="phtablecell"/>
            </w:pPr>
            <w:r>
              <w:t>Старший разработчик технический документации</w:t>
            </w:r>
          </w:p>
          <w:p w:rsidR="002452A4" w:rsidRDefault="002452A4">
            <w:pPr>
              <w:pStyle w:val="phtablecell"/>
            </w:pPr>
            <w:r>
              <w:t>Копирайтер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246" w:type="pct"/>
          </w:tcPr>
          <w:p w:rsidR="002452A4" w:rsidRDefault="002452A4" w:rsidP="0028386D">
            <w:pPr>
              <w:pStyle w:val="phtablecell"/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28386D">
              <w:rPr>
                <w:b/>
              </w:rPr>
              <w:t xml:space="preserve"> </w:t>
            </w:r>
            <w:r>
              <w:t>специалитет</w:t>
            </w:r>
            <w:r w:rsidR="0028386D">
              <w:t>,</w:t>
            </w:r>
            <w:r>
              <w:t xml:space="preserve"> магистратур</w:t>
            </w:r>
            <w:r w:rsidR="0028386D">
              <w:t>а</w:t>
            </w:r>
          </w:p>
        </w:tc>
      </w:tr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Опыт составления текста для документов рекламного назначения: рекламных листовок, буклетов, каталогов, веб-сайтов</w:t>
            </w:r>
          </w:p>
        </w:tc>
      </w:tr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Особые условия допуска к работе</w:t>
            </w:r>
          </w:p>
        </w:tc>
        <w:tc>
          <w:tcPr>
            <w:tcW w:w="3246" w:type="pct"/>
          </w:tcPr>
          <w:p w:rsidR="002452A4" w:rsidRDefault="00FF0FCD">
            <w:pPr>
              <w:pStyle w:val="phtablecell"/>
            </w:pPr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4"/>
        <w:gridCol w:w="1207"/>
        <w:gridCol w:w="5800"/>
      </w:tblGrid>
      <w:tr w:rsidR="002452A4" w:rsidTr="0028386D">
        <w:trPr>
          <w:cantSplit/>
          <w:tblHeader/>
        </w:trPr>
        <w:tc>
          <w:tcPr>
            <w:tcW w:w="1638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3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28386D">
        <w:trPr>
          <w:cantSplit/>
          <w:trHeight w:val="319"/>
        </w:trPr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</w:tbl>
    <w:p w:rsidR="0028386D" w:rsidRDefault="0028386D" w:rsidP="0028386D">
      <w:pPr>
        <w:pStyle w:val="phnormal"/>
      </w:pPr>
    </w:p>
    <w:p w:rsidR="0028386D" w:rsidRPr="0028386D" w:rsidRDefault="0028386D" w:rsidP="0028386D">
      <w:pPr>
        <w:pStyle w:val="phnormal"/>
      </w:pPr>
    </w:p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28386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28386D">
            <w:pPr>
              <w:pStyle w:val="phtablecell"/>
            </w:pPr>
            <w:r>
              <w:t>Составление описания продукции или технологии для публикации в рекламном буклете, в каталоге, на веб-сайте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С/01.6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28386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8386D" w:rsidRDefault="0028386D" w:rsidP="0028386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</w:tr>
      <w:tr w:rsidR="002452A4" w:rsidTr="0028386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28386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Разработка концепции рекламного материала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концепции рекламного материала с</w:t>
            </w:r>
            <w:r>
              <w:rPr>
                <w:lang w:val="en-US"/>
              </w:rPr>
              <w:t> </w:t>
            </w:r>
            <w:r>
              <w:t>экспертами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Составление текста рекламного материала, подготовка иллюстраций</w:t>
            </w:r>
          </w:p>
        </w:tc>
      </w:tr>
      <w:tr w:rsidR="002452A4" w:rsidTr="0028386D">
        <w:trPr>
          <w:cantSplit/>
          <w:trHeight w:val="28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текста рекламного материала с экспертами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Составлять убедительный рекламный текст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Составлять текст для веб-сайтов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Выполнять литературное редактирование текста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Компоновать документ на основе заданных источников</w:t>
            </w:r>
          </w:p>
        </w:tc>
      </w:tr>
      <w:tr w:rsidR="002452A4" w:rsidTr="0028386D">
        <w:trPr>
          <w:cantSplit/>
          <w:trHeight w:val="20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графические схемы</w:t>
            </w:r>
          </w:p>
        </w:tc>
      </w:tr>
      <w:tr w:rsidR="008F3757" w:rsidTr="0028386D">
        <w:trPr>
          <w:cantSplit/>
        </w:trPr>
        <w:tc>
          <w:tcPr>
            <w:tcW w:w="1276" w:type="pct"/>
            <w:vMerge w:val="restart"/>
          </w:tcPr>
          <w:p w:rsidR="008F3757" w:rsidRDefault="008F375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8F3757" w:rsidRDefault="008F3757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Основы маркетинга, рекламы, связей с общественностью</w:t>
            </w:r>
          </w:p>
        </w:tc>
      </w:tr>
      <w:tr w:rsidR="008F3757" w:rsidTr="0028386D">
        <w:trPr>
          <w:cantSplit/>
        </w:trPr>
        <w:tc>
          <w:tcPr>
            <w:tcW w:w="1276" w:type="pct"/>
            <w:vMerge/>
          </w:tcPr>
          <w:p w:rsidR="008F3757" w:rsidRDefault="008F375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F3757" w:rsidRDefault="008F3757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Основные типы текстовых рекламных материалов, их особенности</w:t>
            </w:r>
          </w:p>
        </w:tc>
      </w:tr>
      <w:tr w:rsidR="008F3757" w:rsidTr="0028386D">
        <w:trPr>
          <w:cantSplit/>
        </w:trPr>
        <w:tc>
          <w:tcPr>
            <w:tcW w:w="1276" w:type="pct"/>
            <w:vMerge/>
          </w:tcPr>
          <w:p w:rsidR="008F3757" w:rsidRDefault="008F375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F3757" w:rsidRDefault="008F3757" w:rsidP="0028386D">
            <w:pPr>
              <w:pStyle w:val="phtablecell"/>
              <w:spacing w:before="0" w:after="0"/>
              <w:contextualSpacing/>
              <w:jc w:val="both"/>
            </w:pPr>
            <w:r>
              <w:t>Риторические и стилистические особенности рекламного текста</w:t>
            </w:r>
          </w:p>
        </w:tc>
      </w:tr>
      <w:tr w:rsidR="008F3757" w:rsidTr="004609AA">
        <w:trPr>
          <w:cantSplit/>
          <w:trHeight w:val="567"/>
        </w:trPr>
        <w:tc>
          <w:tcPr>
            <w:tcW w:w="1276" w:type="pct"/>
            <w:vMerge/>
          </w:tcPr>
          <w:p w:rsidR="008F3757" w:rsidRDefault="008F375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8F3757" w:rsidRDefault="008F3757" w:rsidP="0028386D">
            <w:pPr>
              <w:pStyle w:val="phtablecell"/>
              <w:spacing w:before="0" w:after="0"/>
              <w:contextualSpacing/>
              <w:jc w:val="both"/>
            </w:pPr>
            <w:r>
              <w:t>Методика работы над текстом, основы литературного редактирования текста</w:t>
            </w:r>
          </w:p>
        </w:tc>
      </w:tr>
      <w:tr w:rsidR="008F3757" w:rsidTr="0028386D">
        <w:trPr>
          <w:cantSplit/>
          <w:trHeight w:val="567"/>
        </w:trPr>
        <w:tc>
          <w:tcPr>
            <w:tcW w:w="1276" w:type="pct"/>
            <w:vMerge/>
            <w:tcBorders>
              <w:bottom w:val="single" w:sz="4" w:space="0" w:color="A6A6A6"/>
            </w:tcBorders>
          </w:tcPr>
          <w:p w:rsidR="008F3757" w:rsidRDefault="008F375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8F3757" w:rsidRDefault="008F3757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средства подготовки графических схем, средства подготовки снимков экрана</w:t>
            </w:r>
          </w:p>
        </w:tc>
      </w:tr>
      <w:tr w:rsidR="008F3757" w:rsidTr="0028386D">
        <w:trPr>
          <w:cantSplit/>
          <w:trHeight w:val="381"/>
        </w:trPr>
        <w:tc>
          <w:tcPr>
            <w:tcW w:w="1276" w:type="pct"/>
          </w:tcPr>
          <w:p w:rsidR="008F3757" w:rsidRDefault="008F375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8F3757" w:rsidRDefault="008F3757" w:rsidP="0028386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28386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28386D">
            <w:pPr>
              <w:pStyle w:val="phtablecell"/>
            </w:pPr>
            <w:r>
              <w:t>Подготовка рекламной статьи о продукции или технологии для публикации на веб-сайте или в профильных средствах массовой информации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С/02.6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28386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8386D" w:rsidRDefault="0028386D" w:rsidP="0028386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</w:tr>
      <w:tr w:rsidR="002452A4" w:rsidTr="0028386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28386D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Разработка концепции рекламной статьи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концепции рекламной статьи с экспертами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Составление текста рекламной статьи, подготовка иллюстраций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текста рекламной статьи с экспертами</w:t>
            </w:r>
          </w:p>
        </w:tc>
      </w:tr>
      <w:tr w:rsidR="002452A4" w:rsidTr="0028386D">
        <w:trPr>
          <w:cantSplit/>
          <w:trHeight w:val="234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Сдача рекламной статьи в редакцию целевого средства массовой информации, консультации с редактором</w:t>
            </w:r>
          </w:p>
        </w:tc>
      </w:tr>
      <w:tr w:rsidR="002452A4" w:rsidTr="0028386D">
        <w:trPr>
          <w:cantSplit/>
          <w:trHeight w:val="315"/>
        </w:trPr>
        <w:tc>
          <w:tcPr>
            <w:tcW w:w="1208" w:type="pct"/>
            <w:vMerge w:val="restart"/>
            <w:tcBorders>
              <w:bottom w:val="single" w:sz="4" w:space="0" w:color="A6A6A6"/>
            </w:tcBorders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  <w:tcBorders>
              <w:bottom w:val="single" w:sz="4" w:space="0" w:color="C0C0C0"/>
            </w:tcBorders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bookmarkStart w:id="3" w:name="OLE_LINK2"/>
            <w:r>
              <w:t>Раскрывать заданную тему с заданной точки зрения, соблюдая требования к объему и к стилю изложения</w:t>
            </w:r>
            <w:bookmarkEnd w:id="3"/>
          </w:p>
        </w:tc>
      </w:tr>
      <w:tr w:rsidR="002452A4" w:rsidTr="0028386D">
        <w:trPr>
          <w:cantSplit/>
          <w:trHeight w:val="285"/>
        </w:trPr>
        <w:tc>
          <w:tcPr>
            <w:tcW w:w="1208" w:type="pct"/>
            <w:vMerge/>
            <w:tcBorders>
              <w:bottom w:val="single" w:sz="4" w:space="0" w:color="A6A6A6"/>
            </w:tcBorders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top w:val="single" w:sz="4" w:space="0" w:color="C0C0C0"/>
              <w:bottom w:val="single" w:sz="4" w:space="0" w:color="A6A6A6"/>
            </w:tcBorders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Выполнять литературное редактирование текста</w:t>
            </w:r>
          </w:p>
        </w:tc>
      </w:tr>
      <w:tr w:rsidR="002452A4" w:rsidTr="0028386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 xml:space="preserve">Компоновать документ на основе заданных источников </w:t>
            </w:r>
          </w:p>
        </w:tc>
      </w:tr>
      <w:tr w:rsidR="002452A4" w:rsidTr="0028386D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графические схемы</w:t>
            </w:r>
          </w:p>
        </w:tc>
      </w:tr>
      <w:tr w:rsidR="00005E70" w:rsidTr="0028386D">
        <w:trPr>
          <w:cantSplit/>
        </w:trPr>
        <w:tc>
          <w:tcPr>
            <w:tcW w:w="1208" w:type="pct"/>
            <w:vMerge w:val="restart"/>
          </w:tcPr>
          <w:p w:rsidR="00005E70" w:rsidRDefault="00005E7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Основы маркетинга, рекламы, связей с общественностью</w:t>
            </w:r>
          </w:p>
        </w:tc>
      </w:tr>
      <w:tr w:rsidR="00005E70" w:rsidTr="0028386D">
        <w:trPr>
          <w:cantSplit/>
        </w:trPr>
        <w:tc>
          <w:tcPr>
            <w:tcW w:w="1208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Жанровые особенности и стилистика публицистического текста</w:t>
            </w:r>
          </w:p>
        </w:tc>
      </w:tr>
      <w:tr w:rsidR="00005E70" w:rsidTr="0028386D">
        <w:trPr>
          <w:cantSplit/>
        </w:trPr>
        <w:tc>
          <w:tcPr>
            <w:tcW w:w="1208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Основы редакционной работы в периодическом издании</w:t>
            </w:r>
          </w:p>
        </w:tc>
      </w:tr>
      <w:tr w:rsidR="00005E70" w:rsidTr="0028386D">
        <w:trPr>
          <w:cantSplit/>
        </w:trPr>
        <w:tc>
          <w:tcPr>
            <w:tcW w:w="1208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Основные характеристики аудитории и редакционной политики целевого средства массовой информации</w:t>
            </w:r>
          </w:p>
        </w:tc>
      </w:tr>
      <w:tr w:rsidR="00005E70" w:rsidTr="004609AA">
        <w:trPr>
          <w:cantSplit/>
          <w:trHeight w:val="283"/>
        </w:trPr>
        <w:tc>
          <w:tcPr>
            <w:tcW w:w="1208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Методика работы над текстом, основы литературного редактирования</w:t>
            </w:r>
          </w:p>
        </w:tc>
      </w:tr>
      <w:tr w:rsidR="00005E70" w:rsidTr="0028386D">
        <w:trPr>
          <w:cantSplit/>
          <w:trHeight w:val="283"/>
        </w:trPr>
        <w:tc>
          <w:tcPr>
            <w:tcW w:w="1208" w:type="pct"/>
            <w:vMerge/>
            <w:tcBorders>
              <w:bottom w:val="single" w:sz="4" w:space="0" w:color="A6A6A6"/>
            </w:tcBorders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005E70" w:rsidRDefault="00005E70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средства подготовки графических схем, средства подготовки снимков экрана</w:t>
            </w:r>
          </w:p>
        </w:tc>
      </w:tr>
      <w:tr w:rsidR="00005E70" w:rsidTr="00005E70">
        <w:trPr>
          <w:cantSplit/>
          <w:trHeight w:val="573"/>
        </w:trPr>
        <w:tc>
          <w:tcPr>
            <w:tcW w:w="1208" w:type="pct"/>
          </w:tcPr>
          <w:p w:rsidR="00005E70" w:rsidRDefault="00005E7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005E70" w:rsidRDefault="00005E70" w:rsidP="0028386D">
            <w:pPr>
              <w:pStyle w:val="phtablecell"/>
              <w:contextualSpacing/>
              <w:jc w:val="both"/>
            </w:pPr>
            <w:r>
              <w:t>Рекомендуется опыт работы в средствах массовой информации в качестве автора или редактора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28386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28386D">
            <w:pPr>
              <w:pStyle w:val="phtablecell"/>
            </w:pPr>
            <w:r>
              <w:t>Подготовка слайд-шоу и раздаточных материалов для доклада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t>С/03.6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rPr>
                <w:lang w:val="en-US"/>
              </w:rP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28386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8386D" w:rsidRDefault="0028386D" w:rsidP="0028386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</w:tr>
      <w:tr w:rsidR="002452A4" w:rsidTr="0028386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28386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 xml:space="preserve">Разработка шаблона слайд-шоу 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Разработка плана слайд-шоу и его согласование с экспертами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Создание слайдов и наполнение их содержанием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Проверка корректности отображения слайдов при проецировании на экран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Проверка корректности вывода слайдов на печать</w:t>
            </w:r>
          </w:p>
        </w:tc>
      </w:tr>
      <w:tr w:rsidR="002452A4" w:rsidTr="0028386D">
        <w:trPr>
          <w:cantSplit/>
          <w:trHeight w:val="234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Согласование слайд-шоу с экспертами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Применять средства подготовки слайд-шоу</w:t>
            </w:r>
          </w:p>
        </w:tc>
      </w:tr>
      <w:tr w:rsidR="002452A4" w:rsidTr="0028386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>Создавать информативные и эстетичные слайды</w:t>
            </w:r>
          </w:p>
        </w:tc>
      </w:tr>
      <w:tr w:rsidR="002452A4" w:rsidTr="0028386D">
        <w:trPr>
          <w:cantSplit/>
          <w:trHeight w:val="20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28386D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Подготавливать графические схемы </w:t>
            </w:r>
          </w:p>
        </w:tc>
      </w:tr>
      <w:tr w:rsidR="00005E70" w:rsidTr="0028386D">
        <w:trPr>
          <w:cantSplit/>
        </w:trPr>
        <w:tc>
          <w:tcPr>
            <w:tcW w:w="1276" w:type="pct"/>
            <w:vMerge w:val="restart"/>
          </w:tcPr>
          <w:p w:rsidR="00005E70" w:rsidRDefault="00005E7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Средства подготовки слайд-шоу</w:t>
            </w:r>
          </w:p>
        </w:tc>
      </w:tr>
      <w:tr w:rsidR="00005E70" w:rsidTr="0028386D">
        <w:trPr>
          <w:cantSplit/>
        </w:trPr>
        <w:tc>
          <w:tcPr>
            <w:tcW w:w="1276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Разновидности и методы инфографики</w:t>
            </w:r>
          </w:p>
        </w:tc>
      </w:tr>
      <w:tr w:rsidR="00005E70" w:rsidTr="0028386D">
        <w:trPr>
          <w:cantSplit/>
          <w:trHeight w:val="275"/>
        </w:trPr>
        <w:tc>
          <w:tcPr>
            <w:tcW w:w="1276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Основы типографики и полиграфической культуры</w:t>
            </w:r>
          </w:p>
        </w:tc>
      </w:tr>
      <w:tr w:rsidR="00005E70" w:rsidTr="0028386D">
        <w:trPr>
          <w:cantSplit/>
          <w:trHeight w:val="70"/>
        </w:trPr>
        <w:tc>
          <w:tcPr>
            <w:tcW w:w="1276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Основы графического дизайна</w:t>
            </w:r>
          </w:p>
        </w:tc>
      </w:tr>
      <w:tr w:rsidR="00005E70" w:rsidTr="0028386D">
        <w:trPr>
          <w:cantSplit/>
          <w:trHeight w:val="70"/>
        </w:trPr>
        <w:tc>
          <w:tcPr>
            <w:tcW w:w="1276" w:type="pct"/>
            <w:vMerge/>
          </w:tcPr>
          <w:p w:rsidR="00005E70" w:rsidRDefault="00005E7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005E70" w:rsidRDefault="00005E70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подготовки слайд-шоу, средства подготовки графических схем, средства подготовки снимков экрана</w:t>
            </w:r>
          </w:p>
        </w:tc>
      </w:tr>
      <w:tr w:rsidR="00005E70" w:rsidTr="0028386D">
        <w:trPr>
          <w:cantSplit/>
          <w:trHeight w:val="381"/>
        </w:trPr>
        <w:tc>
          <w:tcPr>
            <w:tcW w:w="1276" w:type="pct"/>
          </w:tcPr>
          <w:p w:rsidR="00005E70" w:rsidRDefault="00005E7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005E70" w:rsidRDefault="00005E70" w:rsidP="0028386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8386D" w:rsidRDefault="0028386D" w:rsidP="0028386D">
      <w:pPr>
        <w:pStyle w:val="2"/>
        <w:numPr>
          <w:ilvl w:val="0"/>
          <w:numId w:val="0"/>
        </w:numPr>
        <w:jc w:val="both"/>
      </w:pPr>
    </w:p>
    <w:p w:rsidR="002452A4" w:rsidRPr="009F6AB9" w:rsidRDefault="0028386D" w:rsidP="0028386D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 w:rsidRPr="009F6AB9">
        <w:rPr>
          <w:sz w:val="24"/>
          <w:szCs w:val="24"/>
        </w:rPr>
        <w:t xml:space="preserve">3.4. </w:t>
      </w:r>
      <w:r w:rsidR="002452A4" w:rsidRPr="009F6AB9">
        <w:rPr>
          <w:sz w:val="24"/>
          <w:szCs w:val="24"/>
        </w:rPr>
        <w:t>Обобщенная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141"/>
        <w:gridCol w:w="944"/>
        <w:gridCol w:w="736"/>
        <w:gridCol w:w="2099"/>
        <w:gridCol w:w="771"/>
      </w:tblGrid>
      <w:tr w:rsidR="002452A4" w:rsidTr="0028386D"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198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28386D">
            <w:pPr>
              <w:pStyle w:val="phtablecell"/>
            </w:pPr>
            <w:r>
              <w:t>Разработка технических документов, адресованных специалисту по информационным технологиям</w:t>
            </w:r>
          </w:p>
        </w:tc>
        <w:tc>
          <w:tcPr>
            <w:tcW w:w="45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D</w:t>
            </w:r>
          </w:p>
        </w:tc>
        <w:tc>
          <w:tcPr>
            <w:tcW w:w="100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178"/>
        <w:gridCol w:w="952"/>
        <w:gridCol w:w="1838"/>
        <w:gridCol w:w="1228"/>
        <w:gridCol w:w="2124"/>
      </w:tblGrid>
      <w:tr w:rsidR="0028386D" w:rsidTr="00B87082">
        <w:tc>
          <w:tcPr>
            <w:tcW w:w="1488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8386D" w:rsidRDefault="0028386D" w:rsidP="0028386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t>Х</w:t>
            </w:r>
          </w:p>
        </w:tc>
        <w:tc>
          <w:tcPr>
            <w:tcW w:w="8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  <w:tc>
          <w:tcPr>
            <w:tcW w:w="10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386D" w:rsidRDefault="0028386D">
            <w:pPr>
              <w:pStyle w:val="phtablecell"/>
            </w:pPr>
          </w:p>
        </w:tc>
      </w:tr>
      <w:tr w:rsidR="002452A4" w:rsidTr="0028386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102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82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9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20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Старший технический писатель (специалист по технической документации в ИТ)</w:t>
            </w:r>
          </w:p>
          <w:p w:rsidR="002452A4" w:rsidRDefault="002452A4">
            <w:pPr>
              <w:pStyle w:val="phtablecell"/>
            </w:pPr>
            <w:r>
              <w:t>Старший разработчик технический документации</w:t>
            </w:r>
          </w:p>
          <w:p w:rsidR="002452A4" w:rsidRDefault="002452A4">
            <w:pPr>
              <w:pStyle w:val="phtablecell"/>
            </w:pPr>
            <w:r>
              <w:t>Инженер</w:t>
            </w:r>
          </w:p>
          <w:p w:rsidR="002452A4" w:rsidRDefault="002452A4">
            <w:pPr>
              <w:pStyle w:val="phtablecell"/>
            </w:pPr>
            <w:r>
              <w:t>Программист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246" w:type="pct"/>
          </w:tcPr>
          <w:p w:rsidR="002452A4" w:rsidRDefault="002452A4" w:rsidP="0028386D">
            <w:pPr>
              <w:pStyle w:val="phtablecell"/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28386D">
              <w:rPr>
                <w:b/>
              </w:rPr>
              <w:t xml:space="preserve"> </w:t>
            </w:r>
            <w:r w:rsidR="0028386D">
              <w:t>специалитет,</w:t>
            </w:r>
            <w:r>
              <w:t xml:space="preserve"> магистратур</w:t>
            </w:r>
            <w:r w:rsidR="0028386D">
              <w:t>а</w:t>
            </w:r>
          </w:p>
        </w:tc>
      </w:tr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Опыт участия в разработке продукции в сфере информационных технологий в качестве конструктора или программиста</w:t>
            </w:r>
          </w:p>
        </w:tc>
      </w:tr>
      <w:tr w:rsidR="002452A4" w:rsidTr="0028386D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Особые условия допуска к работе</w:t>
            </w:r>
          </w:p>
        </w:tc>
        <w:tc>
          <w:tcPr>
            <w:tcW w:w="3246" w:type="pct"/>
          </w:tcPr>
          <w:p w:rsidR="002452A4" w:rsidRDefault="00FF0FCD">
            <w:pPr>
              <w:pStyle w:val="phtablecell"/>
            </w:pPr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4"/>
        <w:gridCol w:w="1207"/>
        <w:gridCol w:w="5800"/>
      </w:tblGrid>
      <w:tr w:rsidR="002452A4" w:rsidTr="0028386D">
        <w:trPr>
          <w:cantSplit/>
          <w:tblHeader/>
        </w:trPr>
        <w:tc>
          <w:tcPr>
            <w:tcW w:w="1638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3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28386D">
        <w:trPr>
          <w:cantSplit/>
          <w:trHeight w:val="291"/>
        </w:trPr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  <w:tr w:rsidR="002452A4" w:rsidTr="0028386D"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ЕКС</w:t>
            </w:r>
            <w:r w:rsidR="001617A4">
              <w:rPr>
                <w:rStyle w:val="aa"/>
                <w:b w:val="0"/>
              </w:rPr>
              <w:endnoteReference w:id="3"/>
            </w:r>
            <w:r>
              <w:rPr>
                <w:b w:val="0"/>
              </w:rPr>
              <w:t xml:space="preserve"> 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Инженер-программист</w:t>
            </w:r>
          </w:p>
        </w:tc>
      </w:tr>
    </w:tbl>
    <w:p w:rsidR="002452A4" w:rsidRDefault="00F25C98" w:rsidP="00F25C9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3.4.1.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B13D4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B13D4D">
            <w:pPr>
              <w:pStyle w:val="phtablecell"/>
            </w:pPr>
            <w:r>
              <w:t>Описание информационных и математических моделей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</w:t>
            </w:r>
            <w:r>
              <w:rPr>
                <w:lang w:val="en-US"/>
              </w:rPr>
              <w:t>1</w:t>
            </w:r>
            <w:r>
              <w:t>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B13D4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13D4D" w:rsidRDefault="00B13D4D" w:rsidP="00B13D4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</w:tr>
      <w:tr w:rsidR="002452A4" w:rsidTr="00B13D4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B13D4D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Опрос экспертов по предметной области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Изучение технической документации и научной литературы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Определение способа и достаточного объема описания информационной или математической модели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Составление описания информационной или математической модели</w:t>
            </w:r>
          </w:p>
        </w:tc>
      </w:tr>
      <w:tr w:rsidR="002452A4" w:rsidTr="00B13D4D">
        <w:trPr>
          <w:cantSplit/>
          <w:trHeight w:val="271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Согласование описания информационной или математической модели с экспертами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Опрашивать экспертов и анализировать полученные сведения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Анализировать научно-техническую литературу, извлекать из нее сведения, необходимые для решения поставленной задачи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Составлять обобщенные описания явлений, процессов, объектов управления без использования математического аппарата и специальной терминологии</w:t>
            </w:r>
          </w:p>
        </w:tc>
      </w:tr>
      <w:tr w:rsidR="002452A4" w:rsidTr="00B13D4D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Использовать математический аппарат для описания явлений, процессов, объектов управления</w:t>
            </w:r>
          </w:p>
        </w:tc>
      </w:tr>
      <w:tr w:rsidR="002452A4" w:rsidTr="00B13D4D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Описывать бизнес-процессы с помощью графических нотаций </w:t>
            </w:r>
          </w:p>
        </w:tc>
      </w:tr>
      <w:tr w:rsidR="005C12DE" w:rsidTr="00B13D4D">
        <w:trPr>
          <w:cantSplit/>
        </w:trPr>
        <w:tc>
          <w:tcPr>
            <w:tcW w:w="1208" w:type="pct"/>
            <w:vMerge w:val="restart"/>
          </w:tcPr>
          <w:p w:rsidR="005C12DE" w:rsidRDefault="005C12D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Основы высшей математики в объеме программы технического вуза </w:t>
            </w:r>
          </w:p>
        </w:tc>
      </w:tr>
      <w:tr w:rsidR="005C12DE" w:rsidTr="00B13D4D">
        <w:trPr>
          <w:cantSplit/>
        </w:trPr>
        <w:tc>
          <w:tcPr>
            <w:tcW w:w="1208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Основы теории систем и системного анализа</w:t>
            </w:r>
          </w:p>
        </w:tc>
      </w:tr>
      <w:tr w:rsidR="005C12DE" w:rsidTr="00B13D4D">
        <w:trPr>
          <w:cantSplit/>
          <w:trHeight w:val="794"/>
        </w:trPr>
        <w:tc>
          <w:tcPr>
            <w:tcW w:w="1208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распространенных в настоящее время методологий описания бизнес-процессов, основные принципы, на которых основаны эти методологии</w:t>
            </w:r>
          </w:p>
        </w:tc>
      </w:tr>
      <w:tr w:rsidR="005C12DE" w:rsidTr="00B13D4D">
        <w:trPr>
          <w:cantSplit/>
          <w:trHeight w:val="794"/>
        </w:trPr>
        <w:tc>
          <w:tcPr>
            <w:tcW w:w="1208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C12DE" w:rsidRDefault="005C12DE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для набора текста (текстовый процессор, XML-редактор), средства подготовки графических схем, средства визуального описания бизнес-процессов</w:t>
            </w:r>
          </w:p>
        </w:tc>
      </w:tr>
      <w:tr w:rsidR="005C12DE" w:rsidTr="00B13D4D">
        <w:trPr>
          <w:cantSplit/>
          <w:trHeight w:val="381"/>
        </w:trPr>
        <w:tc>
          <w:tcPr>
            <w:tcW w:w="1208" w:type="pct"/>
          </w:tcPr>
          <w:p w:rsidR="005C12DE" w:rsidRDefault="005C12D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F25C98" w:rsidP="00F25C9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B13D4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B13D4D">
            <w:pPr>
              <w:pStyle w:val="phtablecell"/>
            </w:pPr>
            <w:r>
              <w:t>Описание технических решений с точки зрения специалиста по информационным технологиям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/0</w:t>
            </w:r>
            <w:r>
              <w:rPr>
                <w:lang w:val="en-US"/>
              </w:rPr>
              <w:t>2</w:t>
            </w:r>
            <w:r>
              <w:t>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B13D4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13D4D" w:rsidRDefault="00B13D4D" w:rsidP="00B13D4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</w:tr>
      <w:tr w:rsidR="002452A4" w:rsidTr="00B13D4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B13D4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Изучение целевой аудитории документа, выяснение ее задач, потребностей в информации, уровня подготовки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Изучение темы документа с точки зрения целевой аудитории и с учетом ее информационных потребностей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Составление подробного плана документа и его согласование с экспертами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Составление текста документа, подготовка иллюстраций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Составление и отладка программ-примеров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Согласование документа с экспертами</w:t>
            </w:r>
          </w:p>
        </w:tc>
      </w:tr>
      <w:tr w:rsidR="002452A4" w:rsidTr="00B13D4D">
        <w:trPr>
          <w:cantSplit/>
          <w:trHeight w:val="234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Преобразование документа в требуемый выходной формат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 w:val="restart"/>
          </w:tcPr>
          <w:p w:rsidR="00B13D4D" w:rsidRDefault="00B13D4D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Необходимые умения</w:t>
            </w: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Опрашивать экспертов и анализировать полученные сведения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Осваивать языки программирования, интерфейсы прикладного программирования, протоколы обмена данными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Составлять и отлаживать несложные программы и тестовые примеры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требования к техническому документу</w:t>
            </w:r>
          </w:p>
        </w:tc>
      </w:tr>
      <w:tr w:rsidR="00B13D4D" w:rsidTr="00B13D4D">
        <w:trPr>
          <w:cantSplit/>
          <w:trHeight w:val="296"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Оценивать количество рабочих часов, необходимых для выполнения полученного задания</w:t>
            </w:r>
          </w:p>
        </w:tc>
      </w:tr>
      <w:tr w:rsidR="00B13D4D" w:rsidTr="00B13D4D">
        <w:trPr>
          <w:cantSplit/>
          <w:trHeight w:val="295"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Составлять календарный план выполнения полученного задания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технические задания и спецификации требований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описание системной или программной архитектуры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руководства программиста, справочники по интерфейсам прикладного программирования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описание структуры набора данных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руководство по языку программирования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инструкцию по монтажу, пуску, регулированию и обкатке технического средства или аппаратно-программного комплекса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руководство системного администратора</w:t>
            </w:r>
          </w:p>
        </w:tc>
      </w:tr>
      <w:tr w:rsidR="00B13D4D" w:rsidTr="00B13D4D">
        <w:trPr>
          <w:cantSplit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Анализировать замечания экспертов и вносить исправления в документ</w:t>
            </w:r>
          </w:p>
        </w:tc>
      </w:tr>
      <w:tr w:rsidR="00B13D4D" w:rsidTr="00B13D4D">
        <w:trPr>
          <w:cantSplit/>
          <w:trHeight w:val="206"/>
        </w:trPr>
        <w:tc>
          <w:tcPr>
            <w:tcW w:w="1276" w:type="pct"/>
            <w:vMerge/>
          </w:tcPr>
          <w:p w:rsidR="00B13D4D" w:rsidRDefault="00B13D4D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13D4D" w:rsidRDefault="00B13D4D" w:rsidP="00B13D4D">
            <w:pPr>
              <w:pStyle w:val="phtablecell"/>
              <w:spacing w:before="0" w:after="0"/>
              <w:contextualSpacing/>
              <w:jc w:val="both"/>
            </w:pPr>
            <w:r>
              <w:t>Преобразовывать документ в различные выходные форматы (PDF, HTML, формат электронной справки)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 w:val="restart"/>
          </w:tcPr>
          <w:p w:rsidR="005C12DE" w:rsidRDefault="005C12D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Современное состояние индустрии информационных технологий, основные подходы и тенденции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распространенных в настоящее время аппаратных платформ, сферы их применения, основные технические характеристики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распространенных в настоящее время операционных систем, сферы их применения, основные технические характеристики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Принципы функционирования современных телекоммуникационных сетей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Наиболее распространенные в настоящее время архитектурные решения, применяемые при проектировании программных средств и компьютерных систем различного назначения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часто применяемых в настоящее время стандартов в области системной и программной инженерии, основные принципы, заложенные в эти стандарты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Перечень наиболее распространенных в настоящее время методологий разработки программ и систем, основные принципы, заложенные в основу этих методологий 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Программирование в объеме программы технического вуза </w:t>
            </w:r>
          </w:p>
        </w:tc>
      </w:tr>
      <w:tr w:rsidR="005C12DE" w:rsidTr="004609AA">
        <w:trPr>
          <w:cantSplit/>
          <w:trHeight w:val="521"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типы документов, адресованных разработчикам продукции в сфере информационных технологий, особенности этих документов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Общие требования к структуре технического документа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Способы изложения материала, наиболее распространенные в современной документации разработчика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Информационно-справочный и информационно-поисковый аппарат документа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виды авторской разметки текста технической документации</w:t>
            </w:r>
          </w:p>
        </w:tc>
      </w:tr>
      <w:tr w:rsidR="005C12DE" w:rsidTr="00B13D4D">
        <w:trPr>
          <w:cantSplit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Примеры документации разработчика, которые в профессиональной среде специалистов по информационным технологиям принято считать наиболее удачными </w:t>
            </w:r>
          </w:p>
        </w:tc>
      </w:tr>
      <w:tr w:rsidR="005C12DE" w:rsidTr="00B13D4D">
        <w:trPr>
          <w:cantSplit/>
          <w:trHeight w:val="275"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стандарты оформления технической документации</w:t>
            </w:r>
          </w:p>
        </w:tc>
      </w:tr>
      <w:tr w:rsidR="005C12DE" w:rsidTr="00B13D4D">
        <w:trPr>
          <w:cantSplit/>
          <w:trHeight w:val="70"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электронных документов и особенности их использования</w:t>
            </w:r>
          </w:p>
        </w:tc>
      </w:tr>
      <w:tr w:rsidR="005C12DE" w:rsidTr="00B13D4D">
        <w:trPr>
          <w:cantSplit/>
          <w:trHeight w:val="70"/>
        </w:trPr>
        <w:tc>
          <w:tcPr>
            <w:tcW w:w="1276" w:type="pct"/>
            <w:vMerge/>
          </w:tcPr>
          <w:p w:rsidR="005C12DE" w:rsidRDefault="005C12D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5C12DE" w:rsidRDefault="005C12DE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для набора текста (текстовый процессор, XML-редактор), средства автоматизированного документирования исходного кода, текстовые редакторы с поддержкой набора исходного кода, средства подготовки снимков экрана, средства преобразования документов в выходные форматы, тестовый стенд</w:t>
            </w:r>
          </w:p>
        </w:tc>
      </w:tr>
      <w:tr w:rsidR="005C12DE" w:rsidTr="00B13D4D">
        <w:trPr>
          <w:cantSplit/>
          <w:trHeight w:val="381"/>
        </w:trPr>
        <w:tc>
          <w:tcPr>
            <w:tcW w:w="1276" w:type="pct"/>
          </w:tcPr>
          <w:p w:rsidR="005C12DE" w:rsidRDefault="005C12D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5C12DE" w:rsidRDefault="005C12DE" w:rsidP="00B13D4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F25C98" w:rsidP="00F25C9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B13D4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B13D4D">
            <w:pPr>
              <w:pStyle w:val="phtablecell"/>
            </w:pPr>
            <w:r>
              <w:t>Создание и ведение справочного ресурса для специалистов по информационным технологиям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/03.6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B13D4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13D4D" w:rsidRDefault="00B13D4D" w:rsidP="00B13D4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</w:tr>
      <w:tr w:rsidR="002452A4" w:rsidTr="00B13D4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B13D4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Изучение целевой аудитории справочного ресурса, выяснение ее задач, потребностей в информации, уровня подготовки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Выбор, установка и настройка программных средств для ведения справочного ресурса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Создание структуры разделов справочного ресурса, настройка средств навигации по нему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Подготовка статей и их публикация на справочном ресурсе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Заказ сторонним авторам статей для справочного ресурса, их научное и литературное редактирование, публикация на справочном ресурсе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Получение и обработка сообщений от пользователей справочного ресурса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Регулярное модерирование справочного ресурса (для ресурсов с функциональностью форумов, блогов, социальных сетей)</w:t>
            </w:r>
          </w:p>
        </w:tc>
      </w:tr>
      <w:tr w:rsidR="002452A4" w:rsidTr="00B13D4D">
        <w:trPr>
          <w:cantSplit/>
          <w:trHeight w:val="234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Удаление со справочного ресурса устаревших статей, исправление ошибок в статьях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Описывать технические решения с точки зрения разработчиков продукции в сфере информационных технологий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Применять тиражируемые системы управления контентом веб-сайтов 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Применять тиражируемые программные средства для создания и поддержки вики-систем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Взаимодействовать со службами поддержки хостинговых компаний</w:t>
            </w:r>
          </w:p>
        </w:tc>
      </w:tr>
      <w:tr w:rsidR="002452A4" w:rsidTr="00B13D4D">
        <w:trPr>
          <w:cantSplit/>
          <w:trHeight w:val="20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Поддерживать на веб-ресурсе атмосферу конструктивной профессиональной дискуссии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 w:val="restart"/>
          </w:tcPr>
          <w:p w:rsidR="00B4144E" w:rsidRDefault="00B4144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Лучшие образцы справочных ресурсов по информационным технологиям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архитектурные решения, применяемые в</w:t>
            </w:r>
            <w:r>
              <w:rPr>
                <w:lang w:val="en-US"/>
              </w:rPr>
              <w:t> </w:t>
            </w:r>
            <w:r>
              <w:t xml:space="preserve">настоящее время при проектировании веб-приложений 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распространенных в настоящее время систем управления контентом веб-сайтов, их основные функциональные возможности и технические характеристики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Понятие вики-системы, основные принципы функционирования вики-систем; перечень наиболее распространенных в настоящее время программных средств для создания и поддержки вики-систем, их основные функциональные возможности и технические характеристики</w:t>
            </w:r>
          </w:p>
        </w:tc>
      </w:tr>
      <w:tr w:rsidR="00B4144E" w:rsidTr="00B13D4D">
        <w:trPr>
          <w:cantSplit/>
          <w:trHeight w:val="275"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Потребности пользователей справочного ресурса по информационным технологиям</w:t>
            </w:r>
          </w:p>
        </w:tc>
      </w:tr>
      <w:tr w:rsidR="00B4144E" w:rsidRPr="0047189F" w:rsidTr="00B13D4D">
        <w:trPr>
          <w:cantSplit/>
          <w:trHeight w:val="70"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Pr="00B13D4D" w:rsidRDefault="00B4144E" w:rsidP="00B13D4D">
            <w:pPr>
              <w:pStyle w:val="phtablecell"/>
              <w:spacing w:before="0" w:after="0"/>
              <w:contextualSpacing/>
              <w:jc w:val="both"/>
              <w:rPr>
                <w:lang w:val="en-US"/>
              </w:rPr>
            </w:pPr>
            <w:r>
              <w:t>Услуги</w:t>
            </w:r>
            <w:r w:rsidRPr="00B13D4D">
              <w:rPr>
                <w:lang w:val="en-US"/>
              </w:rPr>
              <w:t xml:space="preserve"> </w:t>
            </w:r>
            <w:r>
              <w:t>хостинга</w:t>
            </w:r>
            <w:r w:rsidRPr="00B13D4D">
              <w:rPr>
                <w:lang w:val="en-US"/>
              </w:rPr>
              <w:t xml:space="preserve">, </w:t>
            </w:r>
            <w:r>
              <w:t>услуги</w:t>
            </w:r>
            <w:r w:rsidRPr="00B13D4D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software</w:t>
            </w:r>
            <w:r w:rsidRPr="00B13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</w:t>
            </w:r>
            <w:r w:rsidRPr="00B13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B13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</w:t>
            </w:r>
            <w:r w:rsidRPr="00B13D4D">
              <w:rPr>
                <w:lang w:val="en-US"/>
              </w:rPr>
              <w:t>” (</w:t>
            </w:r>
            <w:r>
              <w:rPr>
                <w:lang w:val="en-US"/>
              </w:rPr>
              <w:t>SaaS</w:t>
            </w:r>
            <w:r w:rsidRPr="00B13D4D">
              <w:rPr>
                <w:lang w:val="en-US"/>
              </w:rPr>
              <w:t xml:space="preserve">) </w:t>
            </w:r>
            <w:r>
              <w:t>и</w:t>
            </w:r>
            <w:r w:rsidRPr="00B13D4D">
              <w:rPr>
                <w:lang w:val="en-US"/>
              </w:rPr>
              <w:t xml:space="preserve"> </w:t>
            </w:r>
            <w:r>
              <w:t>услуги</w:t>
            </w:r>
            <w:r w:rsidRPr="00B13D4D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platform</w:t>
            </w:r>
            <w:r w:rsidRPr="00B13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</w:t>
            </w:r>
            <w:r w:rsidRPr="00B13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B13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</w:t>
            </w:r>
            <w:r w:rsidRPr="00B13D4D">
              <w:rPr>
                <w:lang w:val="en-US"/>
              </w:rPr>
              <w:t>” (</w:t>
            </w:r>
            <w:r>
              <w:rPr>
                <w:lang w:val="en-US"/>
              </w:rPr>
              <w:t>PaaS</w:t>
            </w:r>
            <w:r w:rsidRPr="00B13D4D">
              <w:rPr>
                <w:lang w:val="en-US"/>
              </w:rPr>
              <w:t xml:space="preserve">) </w:t>
            </w:r>
          </w:p>
        </w:tc>
      </w:tr>
      <w:tr w:rsidR="00B4144E" w:rsidRPr="000474D5" w:rsidTr="00B13D4D">
        <w:trPr>
          <w:cantSplit/>
          <w:trHeight w:val="70"/>
        </w:trPr>
        <w:tc>
          <w:tcPr>
            <w:tcW w:w="1276" w:type="pct"/>
            <w:vMerge/>
          </w:tcPr>
          <w:p w:rsidR="00B4144E" w:rsidRPr="00292FAC" w:rsidRDefault="00B4144E">
            <w:pPr>
              <w:pStyle w:val="phtablerowstub"/>
              <w:rPr>
                <w:b w:val="0"/>
                <w:lang w:val="en-US"/>
              </w:rPr>
            </w:pPr>
          </w:p>
        </w:tc>
        <w:tc>
          <w:tcPr>
            <w:tcW w:w="3724" w:type="pct"/>
          </w:tcPr>
          <w:p w:rsidR="00B4144E" w:rsidRDefault="00B4144E" w:rsidP="004609AA">
            <w:pPr>
              <w:pStyle w:val="phtablecell"/>
              <w:spacing w:before="0" w:after="0"/>
              <w:contextualSpacing/>
              <w:jc w:val="both"/>
            </w:pPr>
            <w:r>
              <w:t xml:space="preserve">Инструменты: системы управления </w:t>
            </w:r>
            <w:proofErr w:type="spellStart"/>
            <w:r>
              <w:t>контентом</w:t>
            </w:r>
            <w:proofErr w:type="spellEnd"/>
            <w:r>
              <w:t xml:space="preserve"> </w:t>
            </w:r>
            <w:proofErr w:type="spellStart"/>
            <w:r>
              <w:t>веб-сайтов</w:t>
            </w:r>
            <w:proofErr w:type="spellEnd"/>
            <w:r>
              <w:t xml:space="preserve">, программные средства для создания и поддержки </w:t>
            </w:r>
            <w:proofErr w:type="gramStart"/>
            <w:r>
              <w:t>вики-систем</w:t>
            </w:r>
            <w:proofErr w:type="gramEnd"/>
          </w:p>
        </w:tc>
      </w:tr>
      <w:tr w:rsidR="00B4144E" w:rsidTr="00B13D4D">
        <w:trPr>
          <w:cantSplit/>
          <w:trHeight w:val="381"/>
        </w:trPr>
        <w:tc>
          <w:tcPr>
            <w:tcW w:w="1276" w:type="pct"/>
          </w:tcPr>
          <w:p w:rsidR="00B4144E" w:rsidRDefault="00B4144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F25C98" w:rsidP="00F25C98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4" w:name="_Toc315733327"/>
      <w:r>
        <w:rPr>
          <w:sz w:val="24"/>
          <w:szCs w:val="24"/>
        </w:rPr>
        <w:t xml:space="preserve">3.4.4.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B13D4D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B13D4D">
            <w:pPr>
              <w:pStyle w:val="phtablecell"/>
              <w:rPr>
                <w:highlight w:val="cyan"/>
              </w:rPr>
            </w:pPr>
            <w:r>
              <w:t>Подготовка технической статьи о продукции или технологии для размещения на веб-сайте или в профильных средствах массовой информации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/0</w:t>
            </w:r>
            <w:r>
              <w:rPr>
                <w:lang w:val="en-US"/>
              </w:rPr>
              <w:t>4</w:t>
            </w:r>
            <w:r>
              <w:t>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rPr>
                <w:lang w:val="en-US"/>
              </w:rP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B13D4D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13D4D" w:rsidRDefault="00B13D4D" w:rsidP="00B13D4D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13D4D" w:rsidRDefault="00B13D4D">
            <w:pPr>
              <w:pStyle w:val="phtablecell"/>
            </w:pPr>
          </w:p>
        </w:tc>
      </w:tr>
      <w:tr w:rsidR="002452A4" w:rsidTr="00B13D4D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B13D4D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Разработка концепции технической статьи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Согласование концепции технической статьи с экспертами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Составление текста технической статьи, подготовка иллюстраций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Согласование текста технической статьи с экспертами</w:t>
            </w:r>
          </w:p>
        </w:tc>
      </w:tr>
      <w:tr w:rsidR="002452A4" w:rsidTr="00B13D4D">
        <w:trPr>
          <w:cantSplit/>
          <w:trHeight w:val="234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Сдача технической статьи в редакцию целевого средства массовой информации, работа с редактором</w:t>
            </w:r>
          </w:p>
        </w:tc>
      </w:tr>
      <w:tr w:rsidR="002452A4" w:rsidTr="00F25C98">
        <w:trPr>
          <w:cantSplit/>
          <w:trHeight w:val="567"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  <w:tcBorders>
              <w:bottom w:val="single" w:sz="4" w:space="0" w:color="C0C0C0"/>
            </w:tcBorders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>Раскрывать заданную тему с заданной точки зрения, соблюдая требования к объему и к стилю изложения</w:t>
            </w:r>
          </w:p>
        </w:tc>
      </w:tr>
      <w:tr w:rsidR="002452A4" w:rsidTr="00F25C98">
        <w:trPr>
          <w:cantSplit/>
          <w:trHeight w:val="567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top w:val="single" w:sz="4" w:space="0" w:color="C0C0C0"/>
            </w:tcBorders>
          </w:tcPr>
          <w:p w:rsidR="002452A4" w:rsidRDefault="00F25C98" w:rsidP="00F25C98">
            <w:pPr>
              <w:pStyle w:val="phtablecell"/>
              <w:spacing w:before="0" w:after="0"/>
              <w:contextualSpacing/>
              <w:jc w:val="both"/>
            </w:pPr>
            <w:r>
              <w:t>Р</w:t>
            </w:r>
            <w:r w:rsidR="002452A4">
              <w:t>абот</w:t>
            </w:r>
            <w:r>
              <w:t>ать</w:t>
            </w:r>
            <w:r w:rsidR="002452A4">
              <w:t xml:space="preserve"> в средствах массовой информации в качестве автора или редактора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F25C98" w:rsidP="00F25C98">
            <w:pPr>
              <w:pStyle w:val="phtablecell"/>
              <w:spacing w:before="0" w:after="0"/>
              <w:contextualSpacing/>
              <w:jc w:val="both"/>
            </w:pPr>
            <w:r>
              <w:t>Осуществлять л</w:t>
            </w:r>
            <w:r w:rsidR="002452A4">
              <w:t>итературное редактирование текста</w:t>
            </w:r>
          </w:p>
        </w:tc>
      </w:tr>
      <w:tr w:rsidR="002452A4" w:rsidTr="00B13D4D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Компоновать документ на основе заданных источников </w:t>
            </w:r>
          </w:p>
        </w:tc>
      </w:tr>
      <w:tr w:rsidR="002452A4" w:rsidTr="00B13D4D">
        <w:trPr>
          <w:cantSplit/>
          <w:trHeight w:val="20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B13D4D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Подготавливать графические схемы </w:t>
            </w:r>
          </w:p>
        </w:tc>
      </w:tr>
      <w:tr w:rsidR="00B4144E" w:rsidTr="004609AA">
        <w:trPr>
          <w:cantSplit/>
          <w:trHeight w:val="257"/>
        </w:trPr>
        <w:tc>
          <w:tcPr>
            <w:tcW w:w="1276" w:type="pct"/>
            <w:vMerge w:val="restart"/>
          </w:tcPr>
          <w:p w:rsidR="00B4144E" w:rsidRDefault="00B4144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Жанровые особенности и стилистика технических текстов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Основы редакционной работы в периодическом издании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характеристики аудитории и редакционной политики целевого средства массовой информации</w:t>
            </w:r>
          </w:p>
        </w:tc>
      </w:tr>
      <w:tr w:rsidR="00B4144E" w:rsidTr="00B13D4D">
        <w:trPr>
          <w:cantSplit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Методика работы над текстом, основы литературного редактирования</w:t>
            </w:r>
          </w:p>
        </w:tc>
      </w:tr>
      <w:tr w:rsidR="00B4144E" w:rsidTr="004609AA">
        <w:trPr>
          <w:cantSplit/>
          <w:trHeight w:val="283"/>
        </w:trPr>
        <w:tc>
          <w:tcPr>
            <w:tcW w:w="1276" w:type="pct"/>
            <w:vMerge/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Основные сведения о ситуации на целевом рынке</w:t>
            </w:r>
          </w:p>
        </w:tc>
      </w:tr>
      <w:tr w:rsidR="00B4144E" w:rsidTr="00F25C98">
        <w:trPr>
          <w:cantSplit/>
          <w:trHeight w:val="283"/>
        </w:trPr>
        <w:tc>
          <w:tcPr>
            <w:tcW w:w="1276" w:type="pct"/>
            <w:vMerge/>
            <w:tcBorders>
              <w:bottom w:val="single" w:sz="4" w:space="0" w:color="A6A6A6"/>
            </w:tcBorders>
          </w:tcPr>
          <w:p w:rsidR="00B4144E" w:rsidRDefault="00B4144E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B4144E" w:rsidRDefault="00B4144E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средства подготовки графических схем, средства подготовки снимков экрана</w:t>
            </w:r>
          </w:p>
        </w:tc>
      </w:tr>
      <w:tr w:rsidR="00B4144E" w:rsidTr="00B13D4D">
        <w:trPr>
          <w:cantSplit/>
          <w:trHeight w:val="381"/>
        </w:trPr>
        <w:tc>
          <w:tcPr>
            <w:tcW w:w="1276" w:type="pct"/>
          </w:tcPr>
          <w:p w:rsidR="00B4144E" w:rsidRDefault="00B4144E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B4144E" w:rsidRDefault="00B4144E" w:rsidP="00B13D4D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F25C98" w:rsidRDefault="00F25C98" w:rsidP="00F25C98">
      <w:pPr>
        <w:pStyle w:val="2"/>
        <w:keepNext w:val="0"/>
        <w:keepLines w:val="0"/>
        <w:numPr>
          <w:ilvl w:val="0"/>
          <w:numId w:val="0"/>
        </w:numPr>
        <w:ind w:left="860" w:hanging="576"/>
        <w:rPr>
          <w:sz w:val="24"/>
          <w:szCs w:val="24"/>
        </w:rPr>
      </w:pPr>
    </w:p>
    <w:p w:rsidR="002452A4" w:rsidRDefault="00F25C98" w:rsidP="00F25C9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3.4.5.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F25C98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F25C98">
            <w:pPr>
              <w:pStyle w:val="phtablecell"/>
            </w:pPr>
            <w:r>
              <w:t>Подготовка слайд-шоу и раздаточных материалов для доклада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D</w:t>
            </w:r>
            <w:r>
              <w:t>/05.6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F25C9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25C98" w:rsidRDefault="00F25C98" w:rsidP="00F25C9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</w:p>
        </w:tc>
      </w:tr>
      <w:tr w:rsidR="002452A4" w:rsidTr="00F25C9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F25C9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 xml:space="preserve">Разработка шаблона слайд-шоу </w:t>
            </w:r>
          </w:p>
        </w:tc>
      </w:tr>
      <w:tr w:rsidR="002452A4" w:rsidTr="00F25C9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 xml:space="preserve">Разработка плана слайд-шоу </w:t>
            </w:r>
          </w:p>
        </w:tc>
      </w:tr>
      <w:tr w:rsidR="002452A4" w:rsidTr="00F25C9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Создание слайдов и наполнение их содержанием</w:t>
            </w:r>
          </w:p>
        </w:tc>
      </w:tr>
      <w:tr w:rsidR="002452A4" w:rsidTr="00F25C9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Проверка корректности отображения слайдов при проецировании</w:t>
            </w:r>
          </w:p>
        </w:tc>
      </w:tr>
      <w:tr w:rsidR="002452A4" w:rsidTr="00F25C98">
        <w:trPr>
          <w:cantSplit/>
          <w:trHeight w:val="190"/>
        </w:trPr>
        <w:tc>
          <w:tcPr>
            <w:tcW w:w="1276" w:type="pct"/>
            <w:vMerge/>
            <w:tcBorders>
              <w:bottom w:val="single" w:sz="4" w:space="0" w:color="A6A6A6"/>
            </w:tcBorders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Проверка корректности вывода слайдов на печать</w:t>
            </w:r>
          </w:p>
        </w:tc>
      </w:tr>
      <w:tr w:rsidR="002452A4" w:rsidTr="00F25C9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Применять средства подготовки слайд-шоу</w:t>
            </w:r>
          </w:p>
        </w:tc>
      </w:tr>
      <w:tr w:rsidR="002452A4" w:rsidTr="00F25C9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Создавать информативные и эстетичные слайды</w:t>
            </w:r>
          </w:p>
        </w:tc>
      </w:tr>
      <w:tr w:rsidR="002452A4" w:rsidTr="00F25C98">
        <w:trPr>
          <w:cantSplit/>
          <w:trHeight w:val="20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Подготавливать графические схемы </w:t>
            </w:r>
          </w:p>
        </w:tc>
      </w:tr>
      <w:tr w:rsidR="00F05781" w:rsidTr="00F25C98">
        <w:trPr>
          <w:cantSplit/>
        </w:trPr>
        <w:tc>
          <w:tcPr>
            <w:tcW w:w="1276" w:type="pct"/>
            <w:vMerge w:val="restart"/>
          </w:tcPr>
          <w:p w:rsidR="00F05781" w:rsidRDefault="00F05781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F05781" w:rsidRDefault="00F05781" w:rsidP="00F25C98">
            <w:pPr>
              <w:pStyle w:val="phtablecell"/>
              <w:spacing w:before="0" w:after="0"/>
              <w:contextualSpacing/>
              <w:jc w:val="both"/>
            </w:pPr>
            <w:r>
              <w:t>Наиболее распространенные в настоящее время средства подготовки слайд-шоу, их основные функциональные возможности и технические характеристики</w:t>
            </w:r>
          </w:p>
        </w:tc>
      </w:tr>
      <w:tr w:rsidR="00F05781" w:rsidTr="00F25C98">
        <w:trPr>
          <w:cantSplit/>
        </w:trPr>
        <w:tc>
          <w:tcPr>
            <w:tcW w:w="1276" w:type="pct"/>
            <w:vMerge/>
          </w:tcPr>
          <w:p w:rsidR="00F05781" w:rsidRDefault="00F05781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F05781" w:rsidRDefault="00F05781" w:rsidP="00F25C98">
            <w:pPr>
              <w:pStyle w:val="phtablecell"/>
              <w:spacing w:before="0" w:after="0"/>
              <w:contextualSpacing/>
              <w:jc w:val="both"/>
            </w:pPr>
            <w:r>
              <w:t>Основные принципы создания инфографики</w:t>
            </w:r>
          </w:p>
        </w:tc>
      </w:tr>
      <w:tr w:rsidR="00F05781" w:rsidTr="00F25C98">
        <w:trPr>
          <w:cantSplit/>
          <w:trHeight w:val="275"/>
        </w:trPr>
        <w:tc>
          <w:tcPr>
            <w:tcW w:w="1276" w:type="pct"/>
            <w:vMerge/>
          </w:tcPr>
          <w:p w:rsidR="00F05781" w:rsidRDefault="00F05781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F05781" w:rsidRDefault="00F05781" w:rsidP="00F25C98">
            <w:pPr>
              <w:pStyle w:val="phtablecell"/>
              <w:spacing w:before="0" w:after="0"/>
              <w:contextualSpacing/>
              <w:jc w:val="both"/>
            </w:pPr>
            <w:r>
              <w:t>Основы типографики и полиграфической культуры</w:t>
            </w:r>
          </w:p>
        </w:tc>
      </w:tr>
      <w:tr w:rsidR="00F05781" w:rsidTr="00F25C98">
        <w:trPr>
          <w:cantSplit/>
          <w:trHeight w:val="70"/>
        </w:trPr>
        <w:tc>
          <w:tcPr>
            <w:tcW w:w="1276" w:type="pct"/>
            <w:vMerge/>
          </w:tcPr>
          <w:p w:rsidR="00F05781" w:rsidRDefault="00F05781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F05781" w:rsidRDefault="00F05781" w:rsidP="00F25C98">
            <w:pPr>
              <w:pStyle w:val="phtablecell"/>
              <w:spacing w:before="0" w:after="0"/>
              <w:contextualSpacing/>
              <w:jc w:val="both"/>
            </w:pPr>
            <w:r>
              <w:t>Основы графического дизайна</w:t>
            </w:r>
          </w:p>
        </w:tc>
      </w:tr>
      <w:tr w:rsidR="00F05781" w:rsidTr="00F25C98">
        <w:trPr>
          <w:cantSplit/>
          <w:trHeight w:val="70"/>
        </w:trPr>
        <w:tc>
          <w:tcPr>
            <w:tcW w:w="1276" w:type="pct"/>
            <w:vMerge/>
          </w:tcPr>
          <w:p w:rsidR="00F05781" w:rsidRDefault="00F05781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F05781" w:rsidRDefault="00F05781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средства подготовки слайд-шоу, средства подготовки графических схем, средства подготовки снимков экрана</w:t>
            </w:r>
          </w:p>
        </w:tc>
      </w:tr>
      <w:tr w:rsidR="00F05781" w:rsidTr="00F25C98">
        <w:trPr>
          <w:cantSplit/>
          <w:trHeight w:val="381"/>
        </w:trPr>
        <w:tc>
          <w:tcPr>
            <w:tcW w:w="1276" w:type="pct"/>
          </w:tcPr>
          <w:p w:rsidR="00F05781" w:rsidRDefault="00F05781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F05781" w:rsidRDefault="00F05781" w:rsidP="00F25C9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bookmarkEnd w:id="4"/>
    <w:p w:rsidR="002452A4" w:rsidRPr="00F25C98" w:rsidRDefault="00F25C98" w:rsidP="00F25C98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2452A4" w:rsidRPr="00F25C98">
        <w:rPr>
          <w:sz w:val="24"/>
          <w:szCs w:val="24"/>
        </w:rPr>
        <w:t>Обобщенная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141"/>
        <w:gridCol w:w="944"/>
        <w:gridCol w:w="736"/>
        <w:gridCol w:w="2099"/>
        <w:gridCol w:w="771"/>
      </w:tblGrid>
      <w:tr w:rsidR="002452A4" w:rsidTr="00F25C98"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198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 w:rsidP="00F25C98">
            <w:pPr>
              <w:pStyle w:val="phtablecell"/>
            </w:pPr>
            <w:r>
              <w:t>Руководство рабочей группой технических писателей (специалистов по технической документации в ИТ)</w:t>
            </w:r>
          </w:p>
        </w:tc>
        <w:tc>
          <w:tcPr>
            <w:tcW w:w="45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E</w:t>
            </w:r>
          </w:p>
        </w:tc>
        <w:tc>
          <w:tcPr>
            <w:tcW w:w="100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F25C98" w:rsidTr="00B87082"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25C98" w:rsidRDefault="00F25C98" w:rsidP="00F25C9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</w:p>
        </w:tc>
      </w:tr>
      <w:tr w:rsidR="002452A4" w:rsidTr="00F25C98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F25C9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Старший (ведущий) технический писатель (специалист по технической документации в ИТ)</w:t>
            </w:r>
          </w:p>
          <w:p w:rsidR="002452A4" w:rsidRDefault="002452A4">
            <w:pPr>
              <w:pStyle w:val="phtablecell"/>
            </w:pPr>
            <w:r>
              <w:t>Старший разработчик технический документации</w:t>
            </w:r>
          </w:p>
          <w:p w:rsidR="002452A4" w:rsidRDefault="002452A4">
            <w:pPr>
              <w:pStyle w:val="phtablecell"/>
            </w:pPr>
            <w:r>
              <w:t>Руководитель группы разработки технической документации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F25C9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246" w:type="pct"/>
          </w:tcPr>
          <w:p w:rsidR="002452A4" w:rsidRDefault="002452A4" w:rsidP="00F25C98">
            <w:pPr>
              <w:pStyle w:val="phtablecell"/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F25C98">
              <w:rPr>
                <w:b/>
              </w:rPr>
              <w:t xml:space="preserve"> </w:t>
            </w:r>
            <w:r w:rsidR="00F25C98">
              <w:t>специалитет,</w:t>
            </w:r>
            <w:r>
              <w:t xml:space="preserve"> магистратур</w:t>
            </w:r>
            <w:r w:rsidR="00F25C98">
              <w:t>а</w:t>
            </w:r>
          </w:p>
        </w:tc>
      </w:tr>
      <w:tr w:rsidR="002452A4" w:rsidTr="00F25C9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Требования к опыту практической работы</w:t>
            </w:r>
          </w:p>
        </w:tc>
        <w:tc>
          <w:tcPr>
            <w:tcW w:w="3246" w:type="pct"/>
          </w:tcPr>
          <w:p w:rsidR="002452A4" w:rsidRDefault="002452A4" w:rsidP="00F25C98">
            <w:pPr>
              <w:pStyle w:val="phtablecell"/>
            </w:pPr>
            <w:r>
              <w:t>Опыт работы техническим писателем, техническим писателем-копирайтером или техническим писателем</w:t>
            </w:r>
            <w:r w:rsidR="00F25C98">
              <w:t xml:space="preserve"> – </w:t>
            </w:r>
            <w:r>
              <w:t>инженером не менее одного года</w:t>
            </w:r>
          </w:p>
        </w:tc>
      </w:tr>
      <w:tr w:rsidR="002452A4" w:rsidTr="00F25C9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Особые условия допуска к работе</w:t>
            </w:r>
          </w:p>
        </w:tc>
        <w:tc>
          <w:tcPr>
            <w:tcW w:w="3246" w:type="pct"/>
          </w:tcPr>
          <w:p w:rsidR="002452A4" w:rsidRDefault="00FF0FCD">
            <w:pPr>
              <w:pStyle w:val="phtablerowstub"/>
            </w:pPr>
            <w:r>
              <w:rPr>
                <w:b w:val="0"/>
              </w:rP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4"/>
        <w:gridCol w:w="1207"/>
        <w:gridCol w:w="5800"/>
      </w:tblGrid>
      <w:tr w:rsidR="002452A4" w:rsidTr="00F25C98">
        <w:trPr>
          <w:cantSplit/>
          <w:tblHeader/>
        </w:trPr>
        <w:tc>
          <w:tcPr>
            <w:tcW w:w="1638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3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F25C98">
        <w:trPr>
          <w:cantSplit/>
          <w:trHeight w:val="395"/>
        </w:trPr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</w:tbl>
    <w:p w:rsidR="002452A4" w:rsidRDefault="00F25C98" w:rsidP="00F25C9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F25C98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F25C98">
            <w:pPr>
              <w:pStyle w:val="phtablecell"/>
            </w:pPr>
            <w:r>
              <w:t>Проектирование комплекта технической документации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E</w:t>
            </w:r>
            <w:r>
              <w:t>/01.6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F25C9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25C98" w:rsidRDefault="00F25C98" w:rsidP="00F25C9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25C98" w:rsidRDefault="00F25C98">
            <w:pPr>
              <w:pStyle w:val="phtablecell"/>
            </w:pPr>
          </w:p>
        </w:tc>
      </w:tr>
      <w:tr w:rsidR="002452A4" w:rsidTr="00F25C9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F25C9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Уточнение ожиданий заказчика от запланированной работы по документированию, оценка их реалистичности, корректировка в случае необходимости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Изучение целевой аудитории документа, выяснение ее задач, потребностей в информации, уровня подготовки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Изучение документируемой продукции с точки зрения всех целевых аудиторий и с учетом их информационных потребностей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Разработка спецификации требований к комплекту технической документации</w:t>
            </w:r>
          </w:p>
        </w:tc>
      </w:tr>
      <w:tr w:rsidR="002452A4" w:rsidTr="00F25C98">
        <w:trPr>
          <w:cantSplit/>
          <w:trHeight w:val="273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Согласование спецификации требований к комплекту технической документации с заказчиком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F05781" w:rsidP="00F25C98">
            <w:pPr>
              <w:pStyle w:val="phtablecell"/>
              <w:spacing w:before="0" w:after="0"/>
              <w:contextualSpacing/>
              <w:jc w:val="both"/>
            </w:pPr>
            <w:r>
              <w:t>Проводить опросы</w:t>
            </w:r>
            <w:r w:rsidR="002452A4">
              <w:t xml:space="preserve"> экспертов и анализировать полученные сведения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  <w:rPr>
                <w:highlight w:val="green"/>
              </w:rPr>
            </w:pPr>
            <w:r>
              <w:t>Анализировать целевую аудиторию комплекта технической документации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требования к комплекту технической документации</w:t>
            </w:r>
          </w:p>
        </w:tc>
      </w:tr>
      <w:tr w:rsidR="002452A4" w:rsidTr="00F25C9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Разрабатывать требования к техническому документу</w:t>
            </w:r>
          </w:p>
        </w:tc>
      </w:tr>
      <w:tr w:rsidR="002452A4" w:rsidTr="00F25C98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F25C98">
            <w:pPr>
              <w:pStyle w:val="phtablecell"/>
              <w:spacing w:before="0" w:after="0"/>
              <w:contextualSpacing/>
              <w:jc w:val="both"/>
            </w:pPr>
            <w:r>
              <w:t>Опыт работы в системах управления требованиями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 w:val="restart"/>
          </w:tcPr>
          <w:p w:rsidR="00B5263C" w:rsidRDefault="00B5263C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Понятия «техническое средство», «программное средство», «комплекс», «система», содержание этих понятий, различия между ними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  <w:rPr>
                <w:highlight w:val="yellow"/>
              </w:rPr>
            </w:pPr>
            <w:r>
              <w:t>Перечень наиболее часто применяемых в настоящее время стандартов в области системной и программной инженерии, основные принципы, заложенные в эти стандарты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  <w:rPr>
                <w:highlight w:val="magenta"/>
              </w:rPr>
            </w:pPr>
            <w:r>
              <w:t>Перечень наиболее распространенных в настоящее время методологий разработки программ и систем, основные принципы, заложенные в основу этих методологий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Основные типы технических документов и их особенности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Практика документирования технических средств, программных средств, комплексов, систем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 xml:space="preserve">Стандарты, содержащие требования к технической документации 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требованиями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Типовой состав требований к комплекту технической документации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Типовой состав требований к техническому документу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Общие требования к структуре технического документа</w:t>
            </w:r>
          </w:p>
        </w:tc>
      </w:tr>
      <w:tr w:rsidR="00B5263C" w:rsidTr="00F25C98">
        <w:trPr>
          <w:cantSplit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электронных документов и их особенности</w:t>
            </w:r>
          </w:p>
        </w:tc>
      </w:tr>
      <w:tr w:rsidR="00B5263C" w:rsidTr="00F25C98">
        <w:trPr>
          <w:cantSplit/>
          <w:trHeight w:val="275"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Стандартные форматы электронной справки и их особенности</w:t>
            </w:r>
          </w:p>
        </w:tc>
      </w:tr>
      <w:tr w:rsidR="00B5263C" w:rsidTr="00F25C98">
        <w:trPr>
          <w:cantSplit/>
          <w:trHeight w:val="70"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распространенных в настоящее время средств разработки технической документации, их основные функциональные возможности и технические характеристики</w:t>
            </w:r>
          </w:p>
        </w:tc>
      </w:tr>
      <w:tr w:rsidR="00B5263C" w:rsidTr="00F25C98">
        <w:trPr>
          <w:cantSplit/>
          <w:trHeight w:val="70"/>
        </w:trPr>
        <w:tc>
          <w:tcPr>
            <w:tcW w:w="1208" w:type="pct"/>
            <w:vMerge/>
          </w:tcPr>
          <w:p w:rsidR="00B5263C" w:rsidRDefault="00B5263C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5263C" w:rsidRDefault="00B5263C" w:rsidP="004609AA">
            <w:pPr>
              <w:pStyle w:val="phtablecell"/>
              <w:spacing w:before="0" w:after="0"/>
              <w:contextualSpacing/>
              <w:jc w:val="both"/>
            </w:pPr>
            <w:r>
              <w:t xml:space="preserve">Инструменты: текстовые процессоры, тестовый стенд, средства управления требованиями </w:t>
            </w:r>
          </w:p>
        </w:tc>
      </w:tr>
      <w:tr w:rsidR="00B5263C" w:rsidTr="00F25C98">
        <w:trPr>
          <w:cantSplit/>
          <w:trHeight w:val="381"/>
        </w:trPr>
        <w:tc>
          <w:tcPr>
            <w:tcW w:w="1208" w:type="pct"/>
          </w:tcPr>
          <w:p w:rsidR="00B5263C" w:rsidRDefault="00B5263C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B5263C" w:rsidRDefault="00B5263C" w:rsidP="00F25C9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3.5.2.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7A1513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FF0FCD" w:rsidP="007A1513">
            <w:pPr>
              <w:pStyle w:val="phtablecell"/>
            </w:pPr>
            <w:r>
              <w:t>Оценка затрат на разработку комплекта технической документации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/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7A1513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7A1513" w:rsidRDefault="007A1513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A1513" w:rsidRDefault="007A1513" w:rsidP="007A1513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A1513" w:rsidRDefault="007A1513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A1513" w:rsidRDefault="007A1513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A1513" w:rsidRDefault="007A1513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A1513" w:rsidRDefault="007A1513">
            <w:pPr>
              <w:pStyle w:val="phtablecell"/>
            </w:pPr>
          </w:p>
        </w:tc>
      </w:tr>
      <w:tr w:rsidR="002452A4" w:rsidTr="007A1513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7A1513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Уточнение ожиданий заказчика в отношении сроков запланированной работы по документированию, оценка их реалистичности, корректировка в случае необходимости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Оценка трудозатрат на разработку комплекта технической документации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  <w:rPr>
                <w:highlight w:val="blue"/>
              </w:rPr>
            </w:pPr>
            <w:r>
              <w:t>Составление календарного плана разработки комплекта технической документации</w:t>
            </w:r>
          </w:p>
        </w:tc>
      </w:tr>
      <w:tr w:rsidR="002452A4" w:rsidTr="007A1513">
        <w:trPr>
          <w:cantSplit/>
          <w:trHeight w:val="281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Согласование календарного плана разработки комплекта технической документации с другими участниками проекта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Раскладывать процесс разработки технического документа на отдельные задачи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Оценивать трудозатраты на разработку технического документа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Оценивать срок разработки технического документа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Читать и понимать сетевые графики и диаграммы Ганта</w:t>
            </w:r>
          </w:p>
        </w:tc>
      </w:tr>
      <w:tr w:rsidR="002452A4" w:rsidTr="007A1513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Составлять сетевые графики с помощью электронных таблиц</w:t>
            </w:r>
          </w:p>
        </w:tc>
      </w:tr>
      <w:tr w:rsidR="002452A4" w:rsidTr="007A1513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7A1513">
            <w:pPr>
              <w:pStyle w:val="phtablecell"/>
              <w:spacing w:before="0" w:after="0"/>
              <w:contextualSpacing/>
              <w:jc w:val="both"/>
            </w:pPr>
            <w:r>
              <w:t>Составлять сетевые графики с помощью специализированных программных средств</w:t>
            </w:r>
          </w:p>
        </w:tc>
      </w:tr>
      <w:tr w:rsidR="00887884" w:rsidTr="007A1513">
        <w:trPr>
          <w:cantSplit/>
        </w:trPr>
        <w:tc>
          <w:tcPr>
            <w:tcW w:w="1208" w:type="pct"/>
            <w:vMerge w:val="restart"/>
          </w:tcPr>
          <w:p w:rsidR="00887884" w:rsidRDefault="0088788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проектами</w:t>
            </w:r>
          </w:p>
        </w:tc>
      </w:tr>
      <w:tr w:rsidR="00887884" w:rsidTr="007A1513">
        <w:trPr>
          <w:cantSplit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Смысл сетевых графиков и диаграмм Ганта, сфера их применения</w:t>
            </w:r>
          </w:p>
        </w:tc>
      </w:tr>
      <w:tr w:rsidR="00887884" w:rsidTr="007A1513">
        <w:trPr>
          <w:cantSplit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 xml:space="preserve">Владение понятиями «метрика», «трудозатраты», «трудоемкость» «нормирование» </w:t>
            </w:r>
          </w:p>
        </w:tc>
      </w:tr>
      <w:tr w:rsidR="00887884" w:rsidTr="007A1513">
        <w:trPr>
          <w:cantSplit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Перечень наиболее часто применяемых в настоящее время стандартов, содержащих требования к процессам разработки и сопровождения технической документации</w:t>
            </w:r>
          </w:p>
        </w:tc>
      </w:tr>
      <w:tr w:rsidR="00887884" w:rsidTr="007A1513">
        <w:trPr>
          <w:cantSplit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Методы оценки трудозатрат на разработку технической документации</w:t>
            </w:r>
          </w:p>
        </w:tc>
      </w:tr>
      <w:tr w:rsidR="00887884" w:rsidTr="007A1513">
        <w:trPr>
          <w:cantSplit/>
          <w:trHeight w:val="275"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Влияние используемых средств разработки технической документации на трудоемкость документирования</w:t>
            </w:r>
          </w:p>
        </w:tc>
      </w:tr>
      <w:tr w:rsidR="00887884" w:rsidTr="007A1513">
        <w:trPr>
          <w:cantSplit/>
          <w:trHeight w:val="70"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Типичные риски по качеству и срокам при разработке технической документации</w:t>
            </w:r>
          </w:p>
        </w:tc>
      </w:tr>
      <w:tr w:rsidR="00887884" w:rsidTr="007A1513">
        <w:trPr>
          <w:cantSplit/>
          <w:trHeight w:val="70"/>
        </w:trPr>
        <w:tc>
          <w:tcPr>
            <w:tcW w:w="1208" w:type="pct"/>
            <w:vMerge/>
          </w:tcPr>
          <w:p w:rsidR="00887884" w:rsidRDefault="0088788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887884" w:rsidRDefault="00887884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электронные таблицы, средства управления проектами</w:t>
            </w:r>
          </w:p>
        </w:tc>
      </w:tr>
      <w:tr w:rsidR="00887884" w:rsidTr="007A1513">
        <w:trPr>
          <w:cantSplit/>
          <w:trHeight w:val="381"/>
        </w:trPr>
        <w:tc>
          <w:tcPr>
            <w:tcW w:w="1208" w:type="pct"/>
          </w:tcPr>
          <w:p w:rsidR="00887884" w:rsidRDefault="0088788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887884" w:rsidRDefault="00887884" w:rsidP="007A1513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3.5.3.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7A1513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7A1513">
            <w:pPr>
              <w:pStyle w:val="phtablecell"/>
            </w:pPr>
            <w:r>
              <w:t>Управление разработкой комплекта технической документации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E</w:t>
            </w:r>
            <w:r>
              <w:t>/</w:t>
            </w:r>
            <w:r>
              <w:rPr>
                <w:lang w:val="en-US"/>
              </w:rPr>
              <w:t>03</w:t>
            </w:r>
            <w:r>
              <w:t>.6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6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B960F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B960F8" w:rsidRDefault="00B960F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960F8" w:rsidRDefault="00B960F8" w:rsidP="00B960F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960F8" w:rsidRDefault="00B960F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60F8" w:rsidRDefault="00B960F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60F8" w:rsidRDefault="00B960F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60F8" w:rsidRDefault="00B960F8">
            <w:pPr>
              <w:pStyle w:val="phtablecell"/>
            </w:pPr>
          </w:p>
        </w:tc>
      </w:tr>
      <w:tr w:rsidR="002452A4" w:rsidTr="00B960F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B960F8" w:rsidTr="00B960F8">
        <w:trPr>
          <w:cantSplit/>
        </w:trPr>
        <w:tc>
          <w:tcPr>
            <w:tcW w:w="1208" w:type="pct"/>
            <w:vMerge w:val="restart"/>
          </w:tcPr>
          <w:p w:rsidR="00B960F8" w:rsidRDefault="00B960F8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Формирование команды разработчиков комплекта технической документации</w:t>
            </w:r>
          </w:p>
        </w:tc>
      </w:tr>
      <w:tr w:rsidR="00B960F8" w:rsidTr="00B960F8">
        <w:trPr>
          <w:cantSplit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Постановка задачи членам коллектива разработчиков комплекта технической документации</w:t>
            </w:r>
          </w:p>
        </w:tc>
      </w:tr>
      <w:tr w:rsidR="00B960F8" w:rsidTr="00B960F8">
        <w:trPr>
          <w:cantSplit/>
          <w:trHeight w:val="567"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Организация деятельности коллектива разработчиков комплекта технической документации</w:t>
            </w:r>
          </w:p>
        </w:tc>
      </w:tr>
      <w:tr w:rsidR="00B960F8" w:rsidTr="00B960F8">
        <w:trPr>
          <w:cantSplit/>
          <w:trHeight w:val="195"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Инструктирование инженеров, участвующих в разработке комплекта технической документации</w:t>
            </w:r>
          </w:p>
        </w:tc>
      </w:tr>
      <w:tr w:rsidR="00B960F8" w:rsidTr="00B960F8">
        <w:trPr>
          <w:cantSplit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Проверка соответствия получаемых документов предъявляемым к ним требованиям</w:t>
            </w:r>
          </w:p>
        </w:tc>
      </w:tr>
      <w:tr w:rsidR="00B960F8" w:rsidTr="00B960F8">
        <w:trPr>
          <w:cantSplit/>
          <w:trHeight w:val="199"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Обсуждение документов с авторами</w:t>
            </w:r>
          </w:p>
        </w:tc>
      </w:tr>
      <w:tr w:rsidR="00B960F8" w:rsidTr="00B960F8">
        <w:trPr>
          <w:cantSplit/>
          <w:trHeight w:val="199"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Литературное редактирование документов</w:t>
            </w:r>
          </w:p>
        </w:tc>
      </w:tr>
      <w:tr w:rsidR="00B960F8" w:rsidTr="00B960F8">
        <w:trPr>
          <w:cantSplit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Проверка соблюдения разработчиками комплекта технической документации сроков решения поставленных перед ними задач</w:t>
            </w:r>
          </w:p>
        </w:tc>
      </w:tr>
      <w:tr w:rsidR="00B960F8" w:rsidTr="00B960F8">
        <w:trPr>
          <w:cantSplit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Регулярная корректировка календарного плана разработки комплекта технической документации</w:t>
            </w:r>
          </w:p>
        </w:tc>
      </w:tr>
      <w:tr w:rsidR="00B960F8" w:rsidTr="00B960F8">
        <w:trPr>
          <w:cantSplit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 xml:space="preserve">Согласование комплекта технической документации с экспертами </w:t>
            </w:r>
          </w:p>
        </w:tc>
      </w:tr>
      <w:tr w:rsidR="00B960F8" w:rsidTr="00B960F8">
        <w:trPr>
          <w:cantSplit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Согласование комплекта технической документации с нормоконтролем</w:t>
            </w:r>
          </w:p>
        </w:tc>
      </w:tr>
      <w:tr w:rsidR="00B960F8" w:rsidTr="00B960F8">
        <w:trPr>
          <w:cantSplit/>
          <w:trHeight w:val="234"/>
        </w:trPr>
        <w:tc>
          <w:tcPr>
            <w:tcW w:w="1208" w:type="pct"/>
            <w:vMerge/>
          </w:tcPr>
          <w:p w:rsidR="00B960F8" w:rsidRDefault="00B960F8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B960F8" w:rsidRDefault="00B960F8" w:rsidP="00B960F8">
            <w:pPr>
              <w:pStyle w:val="phtablecell"/>
              <w:spacing w:before="0" w:after="0"/>
              <w:contextualSpacing/>
              <w:jc w:val="both"/>
            </w:pPr>
            <w:r>
              <w:t>Оформление результирующих материалов и их передача заказчику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Оценивать затраты (</w:t>
            </w:r>
            <w:r w:rsidR="00D81C5B">
              <w:t xml:space="preserve">в том числе </w:t>
            </w:r>
            <w:r>
              <w:t xml:space="preserve">трудозатраты) на создание комплекта технической документации 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Ставить исполнителям задачи с четкими критериями решения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Составлять рабочие инструкции, правила, памятки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Проверять и оценивать работу исполнителей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Вести словарь терминологии на уровне проекта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Составлять руководство по стилю на уровне проекта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Налаживать продуктивное сотрудничество с авторами текстов и выполнять литературное редактирование последних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вести переписку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Читать и понимать сетевые графики и диаграммы Ганта</w:t>
            </w:r>
          </w:p>
        </w:tc>
      </w:tr>
      <w:tr w:rsidR="002452A4" w:rsidTr="00B960F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Составлять сетевые графики с помощью электронных таблиц</w:t>
            </w:r>
          </w:p>
        </w:tc>
      </w:tr>
      <w:tr w:rsidR="002452A4" w:rsidTr="00B960F8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B960F8">
            <w:pPr>
              <w:pStyle w:val="phtablecell"/>
              <w:spacing w:before="0" w:after="0"/>
              <w:contextualSpacing/>
              <w:jc w:val="both"/>
            </w:pPr>
            <w:r>
              <w:t>Составлять сетевые графики с помощью специализированных программных средств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 w:val="restart"/>
          </w:tcPr>
          <w:p w:rsidR="00475174" w:rsidRDefault="0047517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проектами (применительно к проектам в сфере информационных технологий)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Практика выполнения проектов в сфере информационных технологий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Основные факторы, влияющие на сроки выполнения проектов в сфере информационных технологий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Наиболее распространенные в настоящее время методы мотивации разработчиков в проектах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Порядок работы технического писателя, регламент его взаимодействия с другими специалистами организации, факторы, оказывающие влияние на возможность выполнения техническим писателем его должностных обязанностей, характерные для большинства организаций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Методика работы над текстом, основы литературного редактирования</w:t>
            </w:r>
          </w:p>
        </w:tc>
      </w:tr>
      <w:tr w:rsidR="00475174" w:rsidTr="00B960F8">
        <w:trPr>
          <w:cantSplit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терминологией</w:t>
            </w:r>
          </w:p>
        </w:tc>
      </w:tr>
      <w:tr w:rsidR="00475174" w:rsidTr="00B960F8">
        <w:trPr>
          <w:cantSplit/>
          <w:trHeight w:val="275"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Основы делового этикета</w:t>
            </w:r>
          </w:p>
        </w:tc>
      </w:tr>
      <w:tr w:rsidR="00475174" w:rsidTr="00B960F8">
        <w:trPr>
          <w:cantSplit/>
          <w:trHeight w:val="70"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475174" w:rsidTr="00B960F8">
        <w:trPr>
          <w:cantSplit/>
          <w:trHeight w:val="70"/>
        </w:trPr>
        <w:tc>
          <w:tcPr>
            <w:tcW w:w="1208" w:type="pct"/>
            <w:vMerge/>
          </w:tcPr>
          <w:p w:rsidR="00475174" w:rsidRDefault="0047517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75174" w:rsidRDefault="00475174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электронные таблицы, средства управления проектами</w:t>
            </w:r>
          </w:p>
        </w:tc>
      </w:tr>
      <w:tr w:rsidR="00475174" w:rsidTr="00B960F8">
        <w:trPr>
          <w:cantSplit/>
          <w:trHeight w:val="381"/>
        </w:trPr>
        <w:tc>
          <w:tcPr>
            <w:tcW w:w="1208" w:type="pct"/>
          </w:tcPr>
          <w:p w:rsidR="00475174" w:rsidRDefault="0047517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475174" w:rsidRDefault="00475174" w:rsidP="00B960F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Pr="00B960F8" w:rsidRDefault="00B960F8" w:rsidP="00B960F8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 w:rsidRPr="00B960F8">
        <w:rPr>
          <w:sz w:val="24"/>
          <w:szCs w:val="24"/>
        </w:rPr>
        <w:t xml:space="preserve">3.6. </w:t>
      </w:r>
      <w:r w:rsidR="002452A4" w:rsidRPr="00B960F8">
        <w:rPr>
          <w:sz w:val="24"/>
          <w:szCs w:val="24"/>
        </w:rPr>
        <w:t>Обобщенная трудовая функция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5551"/>
        <w:gridCol w:w="552"/>
        <w:gridCol w:w="350"/>
        <w:gridCol w:w="1997"/>
        <w:gridCol w:w="336"/>
      </w:tblGrid>
      <w:tr w:rsidR="002452A4" w:rsidTr="00876AC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876ACF">
            <w:pPr>
              <w:pStyle w:val="phtablecell"/>
            </w:pPr>
            <w:r>
              <w:t>Технологическая поддержка подготовки технических публикаций</w:t>
            </w:r>
          </w:p>
        </w:tc>
        <w:tc>
          <w:tcPr>
            <w:tcW w:w="0" w:type="auto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876ACF" w:rsidTr="00B87082"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76ACF" w:rsidRDefault="00876ACF" w:rsidP="00876ACF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</w:tr>
      <w:tr w:rsidR="002452A4" w:rsidTr="00876ACF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876ACF">
        <w:trPr>
          <w:cantSplit/>
        </w:trPr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Инженер по документированию</w:t>
            </w:r>
          </w:p>
          <w:p w:rsidR="002452A4" w:rsidRDefault="002452A4">
            <w:pPr>
              <w:pStyle w:val="phtablecell"/>
            </w:pPr>
            <w:r>
              <w:t>Программист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876ACF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246" w:type="pct"/>
          </w:tcPr>
          <w:p w:rsidR="002452A4" w:rsidRDefault="002452A4" w:rsidP="00876ACF">
            <w:pPr>
              <w:pStyle w:val="phtablecell"/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876ACF">
              <w:rPr>
                <w:b/>
              </w:rPr>
              <w:t xml:space="preserve"> </w:t>
            </w:r>
            <w:r w:rsidR="00876ACF">
              <w:t>специалитет,</w:t>
            </w:r>
            <w:r>
              <w:t xml:space="preserve"> магистратур</w:t>
            </w:r>
            <w:r w:rsidR="00876ACF">
              <w:t>а</w:t>
            </w:r>
          </w:p>
        </w:tc>
      </w:tr>
      <w:tr w:rsidR="002452A4" w:rsidTr="00876ACF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Опыт работы программистом или</w:t>
            </w:r>
            <w:r w:rsidR="00876ACF">
              <w:t xml:space="preserve"> опыт</w:t>
            </w:r>
            <w:r>
              <w:t xml:space="preserve"> программирования для собственных </w:t>
            </w:r>
            <w:r w:rsidR="00876ACF">
              <w:t>нужд (научных, личных или иных)</w:t>
            </w:r>
          </w:p>
          <w:p w:rsidR="002452A4" w:rsidRDefault="002452A4">
            <w:pPr>
              <w:pStyle w:val="phtablecell"/>
            </w:pPr>
            <w:r>
              <w:t>Опыт участия в разработке и сопровождении крупных комплектов технической документации в качестве технического писателя</w:t>
            </w:r>
          </w:p>
        </w:tc>
      </w:tr>
      <w:tr w:rsidR="002452A4" w:rsidTr="00876ACF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Особые условия допуска к работе</w:t>
            </w:r>
          </w:p>
        </w:tc>
        <w:tc>
          <w:tcPr>
            <w:tcW w:w="3246" w:type="pct"/>
          </w:tcPr>
          <w:p w:rsidR="002452A4" w:rsidRDefault="00FF0FCD">
            <w:pPr>
              <w:pStyle w:val="phtablecell"/>
            </w:pPr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4"/>
        <w:gridCol w:w="1207"/>
        <w:gridCol w:w="5800"/>
      </w:tblGrid>
      <w:tr w:rsidR="002452A4" w:rsidTr="00876ACF">
        <w:trPr>
          <w:cantSplit/>
          <w:tblHeader/>
        </w:trPr>
        <w:tc>
          <w:tcPr>
            <w:tcW w:w="1638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lastRenderedPageBreak/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3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876ACF">
        <w:trPr>
          <w:trHeight w:val="757"/>
        </w:trPr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  <w:tr w:rsidR="002452A4" w:rsidTr="00876ACF"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 xml:space="preserve">ЕКТС или ЕКС 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Инженер-программист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3.6.1.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876ACF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876ACF">
            <w:pPr>
              <w:pStyle w:val="phtablecell"/>
            </w:pPr>
            <w:r>
              <w:t>Поиск путей повышения качества выпускаемой технической документации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  <w:r>
              <w:t>/01.7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876ACF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76ACF" w:rsidRDefault="00876ACF" w:rsidP="00876ACF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</w:tr>
      <w:tr w:rsidR="002452A4" w:rsidTr="00876ACF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876ACF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Поиск и изучение лучших образцов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Изучение практики документирования на других предприятиях и в других организациях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Участие в профильных выставках, семинарах, конференциях 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Изучение современных методов и средств разработки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Оценка качества создаваемой в компании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Разработка предложений по улучшению выпускаемой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Оценка качества документирования на предприятии или в организации</w:t>
            </w:r>
          </w:p>
        </w:tc>
      </w:tr>
      <w:tr w:rsidR="002452A4" w:rsidTr="00876ACF">
        <w:trPr>
          <w:cantSplit/>
          <w:trHeight w:val="281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Разработка предложений по развитию процессов документирования на предприятии или в организации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Исследовать программные средства на тестовом стенде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Собирать, анализировать и систематизировать доступную информацию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Осваивать языки программирования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Составлять и отлаживать несложные программы и тестовые примеры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Подготавливать слайд-шоу и раздаточные материалы 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Подготавливать технические статьи 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Создавать демонстрационные или обучающие ролики </w:t>
            </w:r>
          </w:p>
        </w:tc>
      </w:tr>
      <w:tr w:rsidR="002452A4" w:rsidTr="00876ACF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Подготавливать выступления и выступать публично</w:t>
            </w:r>
          </w:p>
        </w:tc>
      </w:tr>
      <w:tr w:rsidR="002452A4" w:rsidTr="00876ACF">
        <w:trPr>
          <w:cantSplit/>
          <w:trHeight w:val="206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на английском языке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 w:val="restart"/>
          </w:tcPr>
          <w:p w:rsidR="00462037" w:rsidRDefault="0046203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методы, технологии, технические и программные средства, используемые в настоящее время в сфере информационных технологий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технической коммуникации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профильные издания, ресурсы, выставки, конференции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  <w:rPr>
                <w:highlight w:val="green"/>
              </w:rPr>
            </w:pPr>
            <w:r>
              <w:t>Основные типы средств разработки технической документации, перечень лидирующих программных продуктов и технологических платформ для разработки технической документации, способы их применения, функциональные возможности и технические характеристики, достоинства и недостатки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  <w:rPr>
                <w:highlight w:val="green"/>
              </w:rPr>
            </w:pPr>
            <w:r>
              <w:t>Основные задачи, решаемые при разработке, сопровождении, публикации и распространении технической документации, подходы к автоматизации их решения, перечень программных средств, применяемых для автоматизации документирования, примеры успешной автоматизации документирования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системной и программной инженерии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методологий разработки программ и систем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Порядок проектирования, производства, поставки и внедрения, применения, эксплуатации, утилизации документируемой продукции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качеством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Методы оценки качества технической документации</w:t>
            </w:r>
          </w:p>
        </w:tc>
      </w:tr>
      <w:tr w:rsidR="00462037" w:rsidTr="00876ACF">
        <w:trPr>
          <w:cantSplit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Подходы к оценке процессов разработки в сфере информационных технологий</w:t>
            </w:r>
          </w:p>
        </w:tc>
      </w:tr>
      <w:tr w:rsidR="00462037" w:rsidTr="00876ACF">
        <w:trPr>
          <w:cantSplit/>
          <w:trHeight w:val="275"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Знакомство с классическими образцами технической документации</w:t>
            </w:r>
          </w:p>
        </w:tc>
      </w:tr>
      <w:tr w:rsidR="00462037" w:rsidTr="00876ACF">
        <w:trPr>
          <w:cantSplit/>
          <w:trHeight w:val="70"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делового этикета</w:t>
            </w:r>
          </w:p>
        </w:tc>
      </w:tr>
      <w:tr w:rsidR="00462037" w:rsidTr="00876ACF">
        <w:trPr>
          <w:cantSplit/>
          <w:trHeight w:val="70"/>
        </w:trPr>
        <w:tc>
          <w:tcPr>
            <w:tcW w:w="1276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462037" w:rsidRDefault="00462037" w:rsidP="004609AA">
            <w:pPr>
              <w:pStyle w:val="phtablecell"/>
              <w:spacing w:before="0" w:after="0"/>
              <w:contextualSpacing/>
              <w:jc w:val="both"/>
            </w:pPr>
            <w:r>
              <w:t xml:space="preserve">Инструменты: тестовый стенд, текстовые процессоры, средства подготовки слайд-шоу </w:t>
            </w:r>
          </w:p>
        </w:tc>
      </w:tr>
      <w:tr w:rsidR="00462037" w:rsidTr="00876ACF">
        <w:trPr>
          <w:cantSplit/>
          <w:trHeight w:val="381"/>
        </w:trPr>
        <w:tc>
          <w:tcPr>
            <w:tcW w:w="1276" w:type="pct"/>
          </w:tcPr>
          <w:p w:rsidR="00462037" w:rsidRDefault="0046203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3.6.2.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876ACF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876ACF">
            <w:pPr>
              <w:pStyle w:val="phtablecell"/>
            </w:pPr>
            <w:r>
              <w:t>Внедрение на предприятии или в организации средств автоматизации документирования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  <w:r>
              <w:t>/02.7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876ACF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76ACF" w:rsidRDefault="00876ACF" w:rsidP="00876ACF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</w:tr>
      <w:tr w:rsidR="002452A4" w:rsidTr="00876ACF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876ACF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Уточнение и согласование целей создания системы автоматизированной разработки технической документации 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Поиск и отбор компаний-подрядчиков для создания системы автоматизированной разработки технической документации 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Составление и согласование требований к планируемой системе автоматизированной разработки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Разработка проекта системы автоматизированной разработки технической документации и защита его у внутреннего заказчика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Разработка спецификации покупного программного обеспечения системы автоматизированной разработки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Разработка требований к специальному программному обеспечению системы автоматизированной разработки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Установка и настройка программного обеспечения системы автоматизированной разработки технической докумен</w:t>
            </w:r>
            <w:r w:rsidR="00876ACF">
              <w:t>тации, создание шаблонов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Разработка регламентов и инструкций по работе в системе автоматизированной разработки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Приемка работ по созданию системы автоматизированной разработки технической документации у компании-подрядчика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Обучение разработчиков технической документации работе в системе автоматизированной разработки технической документации</w:t>
            </w:r>
          </w:p>
        </w:tc>
      </w:tr>
      <w:tr w:rsidR="002452A4" w:rsidTr="00876ACF">
        <w:trPr>
          <w:cantSplit/>
          <w:trHeight w:val="281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Эксплуатация и сопровождение системы автоматизированной разработки технической документации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Находить, изучать, сравнивать и выбирать программные средства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 нее сведения, необходимые для решения поставленной задачи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Осваивать языки программирования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и отлаживать несложные программы и тестовые примеры 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Формулировать требования к программным средствам и автоматизированным системам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Планировать и организовывать свою работу, составлять сетевые графики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Ставить исполнителям задачи с четкими критериями решения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Проверять и оценивать работу исполнителей 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Разрабатывать рабочие инструкции, правила, памятки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Описывать технические решения с точки зрения специалистов в области информационных технологий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Создавать демонстрационные или обучающие ролики 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Работать в системах управления требованиями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Работать в системах управления версиями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Работать в системах трекинга ошибок</w:t>
            </w:r>
          </w:p>
        </w:tc>
      </w:tr>
      <w:tr w:rsidR="002452A4" w:rsidTr="00876ACF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на английском языке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 w:val="restart"/>
          </w:tcPr>
          <w:p w:rsidR="00462037" w:rsidRDefault="0046203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Наиболее важные подходы, методы, технологии, технические и программные средства, используемые в настоящее время в сфере информационных технологий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Программирование в объеме программы технического вуза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проектами (применительно к проектам в сфере информационных технологий)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Стандарты на автоматизированные системы, стандарты на процессы создания и эксплуатации автоматизированных систем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Практика выполнения проектов в сфере информационных технологий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Порядок проектирования, производства, поставки и внедрения, применения, эксплуатации, утилизации документируемой продукции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требованиями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Порядок работы технического писателя, регламент его взаимодействия с другими специалистами организации, факторы, оказывающие влияние на возможность выполнения техническим писателем его должностных обязанностей, характерные для большинства организаций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типы технических документов, их особенности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Стандарты оформления текстовых документов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типографики и полиграфической культуры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Стандартные форматы справок и их особенности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электронных документов и их особенности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графических файлов и их особенности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положения Гражданского кодекса Российской Федерации в части интеллектуальной собственности</w:t>
            </w:r>
          </w:p>
        </w:tc>
      </w:tr>
      <w:tr w:rsidR="00462037" w:rsidTr="00876ACF">
        <w:trPr>
          <w:cantSplit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Наиболее распространенные в настоящее время способы лицензирования программных средств</w:t>
            </w:r>
          </w:p>
        </w:tc>
      </w:tr>
      <w:tr w:rsidR="00462037" w:rsidTr="00876ACF">
        <w:trPr>
          <w:cantSplit/>
          <w:trHeight w:val="275"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положения Гражданского кодекса Российской Федерации в части услуг и подрядных работ</w:t>
            </w:r>
          </w:p>
        </w:tc>
      </w:tr>
      <w:tr w:rsidR="00462037" w:rsidTr="00876ACF">
        <w:trPr>
          <w:cantSplit/>
          <w:trHeight w:val="70"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делового этикета</w:t>
            </w:r>
          </w:p>
        </w:tc>
      </w:tr>
      <w:tr w:rsidR="00462037" w:rsidTr="00876ACF">
        <w:trPr>
          <w:cantSplit/>
          <w:trHeight w:val="70"/>
        </w:trPr>
        <w:tc>
          <w:tcPr>
            <w:tcW w:w="1208" w:type="pct"/>
            <w:vMerge/>
          </w:tcPr>
          <w:p w:rsidR="00462037" w:rsidRDefault="0046203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462037" w:rsidRDefault="00462037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тестовый стенд, текстовые процессоры, текстовые редакторы с поддержкой набора исходного кода, HTML-редакторы, XML-редакторы, средства управления требованиями (рекомендуется), средства управления версиями (рекомендуется), средства трекинга ошибок (рекомендуется), средства подготовки слайд-шоу, средства управления проектами</w:t>
            </w:r>
          </w:p>
        </w:tc>
      </w:tr>
      <w:tr w:rsidR="00462037" w:rsidTr="00876ACF">
        <w:trPr>
          <w:cantSplit/>
          <w:trHeight w:val="381"/>
        </w:trPr>
        <w:tc>
          <w:tcPr>
            <w:tcW w:w="1208" w:type="pct"/>
          </w:tcPr>
          <w:p w:rsidR="00462037" w:rsidRDefault="0046203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462037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876ACF" w:rsidP="00876ACF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3.6.3.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876ACF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876ACF">
            <w:pPr>
              <w:pStyle w:val="phtablecell"/>
            </w:pPr>
            <w:r>
              <w:t>Техническая поддержка разработчиков технической документации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F</w:t>
            </w:r>
            <w:r>
              <w:t>/03.7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876ACF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76ACF" w:rsidRDefault="00876ACF" w:rsidP="00876ACF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6ACF" w:rsidRDefault="00876ACF">
            <w:pPr>
              <w:pStyle w:val="phtablecell"/>
            </w:pPr>
          </w:p>
        </w:tc>
      </w:tr>
      <w:tr w:rsidR="002452A4" w:rsidTr="00876ACF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876ACF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Создание шаблонов для работы в текстовых процессорах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Настройка используемой системы автоматизированной разработки технической документации для нужд конкретного проекта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Автоматизация оформления документов с помощью стилей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Автоматизация рутинных задач разработки технической документации с помощью программ-сценариев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Pr="00876ACF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Настройка программных средств формирования выходных документов в необходимых форматах</w:t>
            </w:r>
          </w:p>
        </w:tc>
      </w:tr>
      <w:tr w:rsidR="002452A4" w:rsidTr="00876ACF">
        <w:trPr>
          <w:cantSplit/>
          <w:trHeight w:val="281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Решение технических проблем, возникающих при использовании средств автоматизации документирования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Находить, изучать, сравнивать и выбирать программные средства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Анализировать техническую документацию, извлекать из нее сведения, необходимые для решения поставленной задачи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Осваивать языки программирования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Создавать акселераторы и макросы в текстовых процессорах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Размечать документы по правилам заданного языка разметки 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стили на языке </w:t>
            </w:r>
            <w:r w:rsidR="00876ACF">
              <w:t>CSS</w:t>
            </w:r>
            <w:r>
              <w:t xml:space="preserve"> и отлаживать их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стили на языке </w:t>
            </w:r>
            <w:r>
              <w:rPr>
                <w:lang w:val="en-US"/>
              </w:rPr>
              <w:t>extensible</w:t>
            </w:r>
            <w:r>
              <w:t xml:space="preserve"> </w:t>
            </w:r>
            <w:r>
              <w:rPr>
                <w:lang w:val="en-US"/>
              </w:rPr>
              <w:t>stylesheet</w:t>
            </w:r>
            <w:r>
              <w:t xml:space="preserve"> </w:t>
            </w:r>
            <w:r>
              <w:rPr>
                <w:lang w:val="en-US"/>
              </w:rPr>
              <w:t>language</w:t>
            </w:r>
            <w:r>
              <w:t xml:space="preserve"> </w:t>
            </w:r>
            <w:r>
              <w:rPr>
                <w:lang w:val="en-US"/>
              </w:rPr>
              <w:t>transformations</w:t>
            </w:r>
            <w:r>
              <w:t xml:space="preserve"> (</w:t>
            </w:r>
            <w:r>
              <w:rPr>
                <w:lang w:val="en-US"/>
              </w:rPr>
              <w:t>XSLT</w:t>
            </w:r>
            <w:r>
              <w:t>) и отлаживать их</w:t>
            </w:r>
            <w:r>
              <w:rPr>
                <w:rStyle w:val="aa"/>
              </w:rPr>
              <w:t xml:space="preserve"> </w:t>
            </w:r>
          </w:p>
        </w:tc>
      </w:tr>
      <w:tr w:rsidR="002452A4" w:rsidTr="00AF44D1">
        <w:trPr>
          <w:cantSplit/>
          <w:trHeight w:val="260"/>
        </w:trPr>
        <w:tc>
          <w:tcPr>
            <w:tcW w:w="1208" w:type="pct"/>
            <w:vMerge/>
            <w:tcBorders>
              <w:bottom w:val="single" w:sz="4" w:space="0" w:color="A6A6A6"/>
            </w:tcBorders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Составлять программы на языках описания сценариев и отлаживать их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Оценивать количество рабочих часов, необходимых для выполнения полученного задания или работ, выполняемых по собственной инициативе</w:t>
            </w:r>
          </w:p>
        </w:tc>
      </w:tr>
      <w:tr w:rsidR="002452A4" w:rsidTr="00876ACF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Работать в системах управления версиями</w:t>
            </w:r>
          </w:p>
        </w:tc>
      </w:tr>
      <w:tr w:rsidR="002452A4" w:rsidTr="00876ACF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876ACF">
            <w:pPr>
              <w:pStyle w:val="phtablecell"/>
              <w:spacing w:before="0" w:after="0"/>
              <w:contextualSpacing/>
              <w:jc w:val="both"/>
            </w:pPr>
            <w:r>
              <w:t>Работать в системах трекинга ошибок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 w:val="restart"/>
          </w:tcPr>
          <w:p w:rsidR="00DC2E5A" w:rsidRDefault="00DC2E5A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Функциональные возможности основных текстовых процессоров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Назначение и основные принципы объектной модели документа (Document Object Model – DOM), варианты реализации этой модели в различных средствах разработки и средах времени выполнения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Используемые средства разработки технической документации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Программирование в объеме профильного вузовского курса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Основы клиентских веб-технологий, языки HTML, CSS, JavaScript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 xml:space="preserve">Основы XML-технологий, языки </w:t>
            </w:r>
            <w:r>
              <w:rPr>
                <w:lang w:val="en-US"/>
              </w:rPr>
              <w:t>DTD</w:t>
            </w:r>
            <w:r>
              <w:t xml:space="preserve">, </w:t>
            </w:r>
            <w:r>
              <w:rPr>
                <w:lang w:val="en-US"/>
              </w:rPr>
              <w:t>XML</w:t>
            </w:r>
            <w:r>
              <w:t xml:space="preserve"> </w:t>
            </w:r>
            <w:r>
              <w:rPr>
                <w:lang w:val="en-US"/>
              </w:rPr>
              <w:t>Schema</w:t>
            </w:r>
            <w:r>
              <w:t>, XSLT, XPath</w:t>
            </w:r>
          </w:p>
        </w:tc>
      </w:tr>
      <w:tr w:rsidR="00DC2E5A" w:rsidTr="00876ACF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Стандартные форматы электронной справки и особенности их использования</w:t>
            </w:r>
          </w:p>
        </w:tc>
      </w:tr>
      <w:tr w:rsidR="00DC2E5A" w:rsidTr="00876ACF">
        <w:trPr>
          <w:cantSplit/>
          <w:trHeight w:val="275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электронных документов и особенности их использования</w:t>
            </w:r>
          </w:p>
        </w:tc>
      </w:tr>
      <w:tr w:rsidR="00DC2E5A" w:rsidTr="00876ACF">
        <w:trPr>
          <w:cantSplit/>
          <w:trHeight w:val="70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Основные форматы графических файлов и особенности их использования</w:t>
            </w:r>
          </w:p>
        </w:tc>
      </w:tr>
      <w:tr w:rsidR="00DC2E5A" w:rsidTr="00876ACF">
        <w:trPr>
          <w:cantSplit/>
          <w:trHeight w:val="70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тестовый стенд, текстовые процессоры, текстовые редакторы с поддержкой набора исходного кода, HTML-редакторы, XML-редакторы, средства управления версиями (рекомендуется), средства трекинга ошибок (рекомендуется)</w:t>
            </w:r>
          </w:p>
        </w:tc>
      </w:tr>
      <w:tr w:rsidR="00DC2E5A" w:rsidTr="00876ACF">
        <w:trPr>
          <w:cantSplit/>
          <w:trHeight w:val="381"/>
        </w:trPr>
        <w:tc>
          <w:tcPr>
            <w:tcW w:w="1208" w:type="pct"/>
          </w:tcPr>
          <w:p w:rsidR="00DC2E5A" w:rsidRDefault="00DC2E5A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DC2E5A" w:rsidRDefault="00DC2E5A" w:rsidP="00876ACF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Pr="00AF44D1" w:rsidRDefault="00AF44D1" w:rsidP="00AF44D1">
      <w:pPr>
        <w:pStyle w:val="2"/>
        <w:numPr>
          <w:ilvl w:val="0"/>
          <w:numId w:val="0"/>
        </w:numPr>
        <w:ind w:left="860" w:hanging="860"/>
        <w:jc w:val="both"/>
        <w:rPr>
          <w:sz w:val="24"/>
          <w:szCs w:val="24"/>
        </w:rPr>
      </w:pPr>
      <w:r w:rsidRPr="00AF44D1">
        <w:rPr>
          <w:sz w:val="24"/>
          <w:szCs w:val="24"/>
        </w:rPr>
        <w:t xml:space="preserve">3.7. </w:t>
      </w:r>
      <w:r w:rsidR="002452A4" w:rsidRPr="00AF44D1">
        <w:rPr>
          <w:sz w:val="24"/>
          <w:szCs w:val="24"/>
        </w:rPr>
        <w:t>Обобщенная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141"/>
        <w:gridCol w:w="944"/>
        <w:gridCol w:w="736"/>
        <w:gridCol w:w="2099"/>
        <w:gridCol w:w="771"/>
      </w:tblGrid>
      <w:tr w:rsidR="002452A4" w:rsidTr="00AF44D1"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198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 w:rsidP="00AF44D1">
            <w:pPr>
              <w:pStyle w:val="phtablecell"/>
            </w:pPr>
            <w:r>
              <w:t>Руководство отделом технического документирования</w:t>
            </w:r>
          </w:p>
        </w:tc>
        <w:tc>
          <w:tcPr>
            <w:tcW w:w="45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</w:pPr>
            <w:r>
              <w:t>G</w:t>
            </w:r>
          </w:p>
        </w:tc>
        <w:tc>
          <w:tcPr>
            <w:tcW w:w="100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AF44D1" w:rsidTr="00B87082"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44D1" w:rsidRDefault="00AF44D1" w:rsidP="00AF44D1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</w:tr>
      <w:tr w:rsidR="002452A4" w:rsidTr="00AF44D1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AF44D1">
        <w:trPr>
          <w:cantSplit/>
        </w:trPr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Начальник отдела технической документации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AF44D1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246" w:type="pct"/>
          </w:tcPr>
          <w:p w:rsidR="002452A4" w:rsidRDefault="002452A4" w:rsidP="00AF44D1">
            <w:pPr>
              <w:pStyle w:val="phtablecell"/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AF44D1">
              <w:rPr>
                <w:b/>
              </w:rPr>
              <w:t xml:space="preserve"> </w:t>
            </w:r>
            <w:r w:rsidR="00AF44D1">
              <w:t>специалитет,</w:t>
            </w:r>
            <w:r>
              <w:t xml:space="preserve"> магистратур</w:t>
            </w:r>
            <w:r w:rsidR="00AF44D1">
              <w:t>а</w:t>
            </w:r>
          </w:p>
        </w:tc>
      </w:tr>
      <w:tr w:rsidR="002452A4" w:rsidTr="00AF44D1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Опыт работы руководителем рабочей группы технических писателей (специалистов по технической документации в сфере информационных технологий) не менее года</w:t>
            </w:r>
          </w:p>
        </w:tc>
      </w:tr>
      <w:tr w:rsidR="002452A4" w:rsidTr="00AF44D1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Особые условия допуска к работе</w:t>
            </w:r>
          </w:p>
        </w:tc>
        <w:tc>
          <w:tcPr>
            <w:tcW w:w="3246" w:type="pct"/>
          </w:tcPr>
          <w:p w:rsidR="002452A4" w:rsidRDefault="00FF0FCD">
            <w:pPr>
              <w:pStyle w:val="phtablecell"/>
            </w:pPr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4"/>
        <w:gridCol w:w="1207"/>
        <w:gridCol w:w="5800"/>
      </w:tblGrid>
      <w:tr w:rsidR="002452A4" w:rsidTr="00AF44D1">
        <w:trPr>
          <w:cantSplit/>
          <w:tblHeader/>
        </w:trPr>
        <w:tc>
          <w:tcPr>
            <w:tcW w:w="1638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3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AF44D1">
        <w:trPr>
          <w:cantSplit/>
          <w:trHeight w:val="357"/>
        </w:trPr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  <w:tr w:rsidR="002452A4" w:rsidTr="00AF44D1">
        <w:tc>
          <w:tcPr>
            <w:tcW w:w="1638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 xml:space="preserve">ЕКС 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</w:p>
        </w:tc>
        <w:tc>
          <w:tcPr>
            <w:tcW w:w="2783" w:type="pct"/>
          </w:tcPr>
          <w:p w:rsidR="002452A4" w:rsidRDefault="002452A4">
            <w:pPr>
              <w:pStyle w:val="phtablecell"/>
            </w:pPr>
            <w:r>
              <w:t>Заведующий отделом (бюро) оформления проектных материалов</w:t>
            </w:r>
          </w:p>
        </w:tc>
      </w:tr>
    </w:tbl>
    <w:p w:rsidR="00AF44D1" w:rsidRDefault="00AF44D1" w:rsidP="009F6AB9">
      <w:pPr>
        <w:pStyle w:val="2"/>
        <w:keepNext w:val="0"/>
        <w:keepLines w:val="0"/>
        <w:numPr>
          <w:ilvl w:val="0"/>
          <w:numId w:val="0"/>
        </w:numPr>
        <w:rPr>
          <w:sz w:val="24"/>
          <w:szCs w:val="24"/>
        </w:rPr>
      </w:pPr>
    </w:p>
    <w:p w:rsidR="002452A4" w:rsidRDefault="00AF44D1" w:rsidP="00AF44D1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3.7.1.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AF44D1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AF44D1">
            <w:pPr>
              <w:pStyle w:val="phtablecell"/>
            </w:pPr>
            <w:r>
              <w:t>Управление функционированием отдела технического документирования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G</w:t>
            </w:r>
            <w:r>
              <w:t>/0</w:t>
            </w:r>
            <w:r w:rsidRPr="00AF44D1">
              <w:t>1</w:t>
            </w:r>
            <w:r>
              <w:t>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AF44D1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44D1" w:rsidRDefault="00AF44D1" w:rsidP="00AF44D1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</w:tr>
      <w:tr w:rsidR="002452A4" w:rsidTr="00AF44D1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AF44D1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Разработка регламентов работы отдела, составление организационно-распорядительной документации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Разработка организационно-штатной структуры отдела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Разработка и согласование кадровой политики отдела технического документирования с руководителями, имеющими соответствующие полномочия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Разработка и согласование технической политики отдела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DC2E5A">
            <w:pPr>
              <w:pStyle w:val="phtablecell"/>
              <w:spacing w:before="0" w:after="0"/>
              <w:contextualSpacing/>
              <w:jc w:val="both"/>
            </w:pPr>
            <w:r>
              <w:t xml:space="preserve">Планирование </w:t>
            </w:r>
            <w:r w:rsidR="00DC2E5A">
              <w:t>работы</w:t>
            </w:r>
            <w:r>
              <w:t xml:space="preserve"> специалистов и ресурсов отдела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Контроль текущей загрузки специалистов и ресурсов отдела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Организация и ведение архива технической документации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Планирование среднесрочного развития отдела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Взаимодействие со смежными подразделениями предприятия или организации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Планирование закупок профильных продуктов и услуг для нужд отдела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Поиск профильных подрядных организаций и их привлечение к решению задач, связанных с техническим документированием</w:t>
            </w:r>
          </w:p>
        </w:tc>
      </w:tr>
      <w:tr w:rsidR="002452A4" w:rsidTr="00AF44D1">
        <w:trPr>
          <w:cantSplit/>
          <w:trHeight w:val="281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Участие в профильных выставках, семинарах, конференциях</w:t>
            </w:r>
          </w:p>
        </w:tc>
      </w:tr>
      <w:tr w:rsidR="002452A4" w:rsidTr="00AF44D1">
        <w:trPr>
          <w:cantSplit/>
          <w:trHeight w:val="287"/>
        </w:trPr>
        <w:tc>
          <w:tcPr>
            <w:tcW w:w="1208" w:type="pct"/>
            <w:vMerge w:val="restart"/>
            <w:tcBorders>
              <w:bottom w:val="single" w:sz="4" w:space="0" w:color="A6A6A6"/>
            </w:tcBorders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Обосновывать бюджет и управленческие решения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организационно-распорядительную документацию, </w:t>
            </w:r>
            <w:r w:rsidR="00D81C5B">
              <w:t xml:space="preserve">в том числе </w:t>
            </w:r>
            <w:r>
              <w:t>положения и регламенты</w:t>
            </w:r>
          </w:p>
        </w:tc>
      </w:tr>
      <w:tr w:rsidR="002452A4" w:rsidTr="00AF44D1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Участвовать в корпоративном документообороте</w:t>
            </w:r>
          </w:p>
        </w:tc>
      </w:tr>
      <w:tr w:rsidR="002452A4" w:rsidTr="00AF44D1">
        <w:trPr>
          <w:cantSplit/>
          <w:trHeight w:val="223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переписку</w:t>
            </w:r>
          </w:p>
        </w:tc>
      </w:tr>
      <w:tr w:rsidR="00DC2E5A" w:rsidTr="00AF44D1">
        <w:trPr>
          <w:cantSplit/>
        </w:trPr>
        <w:tc>
          <w:tcPr>
            <w:tcW w:w="1208" w:type="pct"/>
            <w:vMerge w:val="restart"/>
          </w:tcPr>
          <w:p w:rsidR="00DC2E5A" w:rsidRDefault="00DC2E5A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Основные подходы, методы, технологии, технические и программные средства, используемые в настоящее время в сфере информационных технологий</w:t>
            </w:r>
          </w:p>
        </w:tc>
      </w:tr>
      <w:tr w:rsidR="00DC2E5A" w:rsidTr="00AF44D1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Современное состояние отрасли технической коммуникации</w:t>
            </w:r>
          </w:p>
        </w:tc>
      </w:tr>
      <w:tr w:rsidR="00DC2E5A" w:rsidTr="00AF44D1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Подходы, методы, технологии, программные средства, используемые в настоящее время при разработке технической документации</w:t>
            </w:r>
          </w:p>
        </w:tc>
      </w:tr>
      <w:tr w:rsidR="00DC2E5A" w:rsidTr="004609AA">
        <w:trPr>
          <w:cantSplit/>
          <w:trHeight w:val="603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Практика технического документирования на других предприятиях и в других организациях</w:t>
            </w:r>
          </w:p>
        </w:tc>
      </w:tr>
      <w:tr w:rsidR="00DC2E5A" w:rsidTr="00AF44D1">
        <w:trPr>
          <w:cantSplit/>
          <w:trHeight w:val="283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Основные профильные издания, ресурсы, выставки, конференции</w:t>
            </w:r>
          </w:p>
        </w:tc>
      </w:tr>
      <w:tr w:rsidR="00DC2E5A" w:rsidTr="00AF44D1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Основы менеджмента</w:t>
            </w:r>
          </w:p>
        </w:tc>
      </w:tr>
      <w:tr w:rsidR="00DC2E5A" w:rsidTr="00AF44D1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DC2E5A" w:rsidTr="00AF44D1">
        <w:trPr>
          <w:cantSplit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Основные положения Гражданского кодекса Российской Федерации в части услуг и подрядных работ</w:t>
            </w:r>
          </w:p>
        </w:tc>
      </w:tr>
      <w:tr w:rsidR="00DC2E5A" w:rsidTr="00AF44D1">
        <w:trPr>
          <w:cantSplit/>
          <w:trHeight w:val="252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Основы делового этикета</w:t>
            </w:r>
          </w:p>
        </w:tc>
      </w:tr>
      <w:tr w:rsidR="00DC2E5A" w:rsidTr="00AF44D1">
        <w:trPr>
          <w:cantSplit/>
          <w:trHeight w:val="252"/>
        </w:trPr>
        <w:tc>
          <w:tcPr>
            <w:tcW w:w="1208" w:type="pct"/>
            <w:vMerge/>
          </w:tcPr>
          <w:p w:rsidR="00DC2E5A" w:rsidRDefault="00DC2E5A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DC2E5A" w:rsidRDefault="00DC2E5A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средства подготовки слайд-шоу</w:t>
            </w:r>
          </w:p>
        </w:tc>
      </w:tr>
      <w:tr w:rsidR="00DC2E5A" w:rsidTr="00AF44D1">
        <w:trPr>
          <w:cantSplit/>
          <w:trHeight w:val="381"/>
        </w:trPr>
        <w:tc>
          <w:tcPr>
            <w:tcW w:w="1208" w:type="pct"/>
          </w:tcPr>
          <w:p w:rsidR="00DC2E5A" w:rsidRDefault="00DC2E5A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DC2E5A" w:rsidRDefault="00DC2E5A" w:rsidP="00AF44D1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AF44D1" w:rsidP="00AF44D1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AF44D1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FF0FCD" w:rsidP="00847605">
            <w:pPr>
              <w:pStyle w:val="phtablecell"/>
            </w:pPr>
            <w:r>
              <w:t>Постановка работы по техническому документированию в организации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G</w:t>
            </w:r>
            <w:r>
              <w:t>/0</w:t>
            </w:r>
            <w:r>
              <w:rPr>
                <w:lang w:val="en-US"/>
              </w:rPr>
              <w:t>2</w:t>
            </w:r>
            <w:r>
              <w:t>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AF44D1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44D1" w:rsidRDefault="00AF44D1" w:rsidP="00AF44D1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</w:tr>
      <w:tr w:rsidR="002452A4" w:rsidTr="00AF44D1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AF44D1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Уточнение задач в области технического документирования у компетентных руководителей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Оценка возможности решения задачи и необходимых ресурсов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Выделение специалистов и ресурсов отдела для решения задачи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Регулярный контроль качества результатов и сроков их получения</w:t>
            </w:r>
          </w:p>
        </w:tc>
      </w:tr>
      <w:tr w:rsidR="002452A4" w:rsidTr="00AF44D1">
        <w:trPr>
          <w:cantSplit/>
          <w:trHeight w:val="281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Техническая и методическая поддержка специалистов предприятия или организации, участвующих в документировании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Управлять проектами (применительно к проектам в сфере информационных технологий)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Выполнять проекты в сфере информационных технологий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Ставить исполнителям задачи с четкими критериями решения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Проверять и оценивать работу исполнителей</w:t>
            </w:r>
          </w:p>
        </w:tc>
      </w:tr>
      <w:tr w:rsidR="002452A4" w:rsidTr="00AF44D1">
        <w:trPr>
          <w:cantSplit/>
          <w:trHeight w:val="283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>
            <w:pPr>
              <w:pStyle w:val="phtablecell"/>
            </w:pPr>
            <w:r>
              <w:t>Читать и понимать сетевые графики и диаграммы Ганта</w:t>
            </w:r>
          </w:p>
        </w:tc>
      </w:tr>
      <w:tr w:rsidR="008E6765" w:rsidTr="00AF44D1">
        <w:trPr>
          <w:cantSplit/>
          <w:trHeight w:val="541"/>
        </w:trPr>
        <w:tc>
          <w:tcPr>
            <w:tcW w:w="1276" w:type="pct"/>
            <w:vMerge w:val="restart"/>
          </w:tcPr>
          <w:p w:rsidR="008E6765" w:rsidRDefault="008E676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8E6765" w:rsidRDefault="008E6765">
            <w:pPr>
              <w:pStyle w:val="phtablecell"/>
            </w:pPr>
            <w:r>
              <w:t xml:space="preserve">Оценка затрат (в том числе трудозатрат) на создание комплекта технической документации </w:t>
            </w:r>
          </w:p>
        </w:tc>
      </w:tr>
      <w:tr w:rsidR="008E6765" w:rsidTr="00AF44D1">
        <w:trPr>
          <w:cantSplit/>
          <w:trHeight w:val="299"/>
        </w:trPr>
        <w:tc>
          <w:tcPr>
            <w:tcW w:w="1276" w:type="pct"/>
            <w:vMerge/>
          </w:tcPr>
          <w:p w:rsidR="008E6765" w:rsidRDefault="008E676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E6765" w:rsidRDefault="008E6765">
            <w:pPr>
              <w:pStyle w:val="phtablecell"/>
            </w:pPr>
            <w:r>
              <w:t>Понимание практики работы технического писателя</w:t>
            </w:r>
          </w:p>
        </w:tc>
      </w:tr>
      <w:tr w:rsidR="008E6765" w:rsidTr="00AF44D1">
        <w:trPr>
          <w:cantSplit/>
          <w:trHeight w:val="567"/>
        </w:trPr>
        <w:tc>
          <w:tcPr>
            <w:tcW w:w="1276" w:type="pct"/>
            <w:vMerge/>
          </w:tcPr>
          <w:p w:rsidR="008E6765" w:rsidRDefault="008E676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E6765" w:rsidRDefault="008E6765">
            <w:pPr>
              <w:pStyle w:val="phtablecell"/>
            </w:pPr>
            <w:r>
              <w:t>Представление о факторах, влияющих на сроки разработки в сфере информационных технологий</w:t>
            </w:r>
          </w:p>
        </w:tc>
      </w:tr>
      <w:tr w:rsidR="008E6765" w:rsidTr="00AF44D1">
        <w:trPr>
          <w:cantSplit/>
          <w:trHeight w:val="567"/>
        </w:trPr>
        <w:tc>
          <w:tcPr>
            <w:tcW w:w="1276" w:type="pct"/>
            <w:vMerge/>
          </w:tcPr>
          <w:p w:rsidR="008E6765" w:rsidRDefault="008E6765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E6765" w:rsidRDefault="008E6765" w:rsidP="004609AA">
            <w:pPr>
              <w:pStyle w:val="phtablecell"/>
            </w:pPr>
            <w:r>
              <w:t>Инструменты: текстовые процессоры, электронные таблицы, средства управления проектами</w:t>
            </w:r>
          </w:p>
        </w:tc>
      </w:tr>
      <w:tr w:rsidR="008E6765" w:rsidTr="00AF44D1">
        <w:trPr>
          <w:cantSplit/>
          <w:trHeight w:val="381"/>
        </w:trPr>
        <w:tc>
          <w:tcPr>
            <w:tcW w:w="1276" w:type="pct"/>
          </w:tcPr>
          <w:p w:rsidR="008E6765" w:rsidRDefault="008E6765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8E6765" w:rsidRDefault="008E6765">
            <w:pPr>
              <w:pStyle w:val="phtablecell"/>
            </w:pPr>
            <w:r>
              <w:t>-</w:t>
            </w:r>
          </w:p>
        </w:tc>
      </w:tr>
    </w:tbl>
    <w:p w:rsidR="002452A4" w:rsidRDefault="002452A4">
      <w:pPr>
        <w:pStyle w:val="phnormal"/>
      </w:pPr>
    </w:p>
    <w:p w:rsidR="001617A4" w:rsidRDefault="001617A4" w:rsidP="00AF44D1">
      <w:pPr>
        <w:pStyle w:val="2"/>
        <w:numPr>
          <w:ilvl w:val="0"/>
          <w:numId w:val="0"/>
        </w:numPr>
        <w:rPr>
          <w:sz w:val="24"/>
          <w:szCs w:val="24"/>
        </w:rPr>
      </w:pPr>
    </w:p>
    <w:p w:rsidR="002452A4" w:rsidRDefault="00AF44D1" w:rsidP="00AF44D1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3.7.3.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AF44D1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AF44D1">
            <w:pPr>
              <w:pStyle w:val="phtablecell"/>
            </w:pPr>
            <w:r>
              <w:t>Стандартизация технического документирования на предприятии или в организации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G</w:t>
            </w:r>
            <w:r>
              <w:t>/0</w:t>
            </w:r>
            <w:r>
              <w:rPr>
                <w:lang w:val="en-US"/>
              </w:rPr>
              <w:t>3</w:t>
            </w:r>
            <w:r>
              <w:t>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AF44D1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44D1" w:rsidRDefault="00AF44D1" w:rsidP="00AF44D1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44D1" w:rsidRDefault="00AF44D1">
            <w:pPr>
              <w:pStyle w:val="phtablecell"/>
            </w:pPr>
          </w:p>
        </w:tc>
      </w:tr>
      <w:tr w:rsidR="002452A4" w:rsidTr="00AF44D1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AF44D1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Изучение стандартов в области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Изучение потребностей предприятия или организации в стандартизации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Внесение предложений по разработке и улучшению стандартов предприятия или организации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Подготовка проектов стандартов предприятия или организации в области технического документирования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Согласование стандартов предприятия или организации с заинтересованными лицами</w:t>
            </w:r>
          </w:p>
        </w:tc>
      </w:tr>
      <w:tr w:rsidR="002452A4" w:rsidTr="00AF44D1">
        <w:trPr>
          <w:cantSplit/>
          <w:trHeight w:val="281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Внедрение стандартов на предприятии или в организации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Формулировать требования к продукции в сфере информационных технологий</w:t>
            </w:r>
          </w:p>
        </w:tc>
      </w:tr>
      <w:tr w:rsidR="002452A4" w:rsidTr="00AF44D1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>Описывать бизнес-процессы и требования к порядку их выполнения</w:t>
            </w:r>
          </w:p>
        </w:tc>
      </w:tr>
      <w:tr w:rsidR="002452A4" w:rsidTr="00AF44D1">
        <w:trPr>
          <w:cantSplit/>
          <w:trHeight w:val="291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AF44D1">
            <w:pPr>
              <w:pStyle w:val="phtablecell"/>
              <w:spacing w:before="0" w:after="0"/>
              <w:contextualSpacing/>
              <w:jc w:val="both"/>
            </w:pPr>
            <w:r>
              <w:t xml:space="preserve">Подготавливать слайд-шоу и раздаточные материалы </w:t>
            </w:r>
          </w:p>
        </w:tc>
      </w:tr>
      <w:tr w:rsidR="00821220" w:rsidTr="00AF44D1">
        <w:trPr>
          <w:cantSplit/>
        </w:trPr>
        <w:tc>
          <w:tcPr>
            <w:tcW w:w="1276" w:type="pct"/>
            <w:vMerge w:val="restart"/>
          </w:tcPr>
          <w:p w:rsidR="00821220" w:rsidRDefault="0082122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821220" w:rsidRDefault="00821220" w:rsidP="00AF44D1">
            <w:pPr>
              <w:pStyle w:val="phtablecell"/>
              <w:spacing w:before="0" w:after="0"/>
              <w:contextualSpacing/>
              <w:jc w:val="both"/>
            </w:pPr>
            <w:r>
              <w:t>Нормативно-правовая база стандартизации в тех странах, где предприятие или организация осуществляет свою деятельность</w:t>
            </w:r>
          </w:p>
        </w:tc>
      </w:tr>
      <w:tr w:rsidR="00821220" w:rsidTr="00AF44D1">
        <w:trPr>
          <w:cantSplit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AF44D1">
            <w:pPr>
              <w:pStyle w:val="phtablecell"/>
              <w:spacing w:before="0" w:after="0"/>
              <w:contextualSpacing/>
              <w:jc w:val="both"/>
            </w:pPr>
            <w:r>
              <w:t>Стандарты в области системной и программной инженерии</w:t>
            </w:r>
          </w:p>
        </w:tc>
      </w:tr>
      <w:tr w:rsidR="00821220" w:rsidTr="00AF44D1">
        <w:trPr>
          <w:cantSplit/>
          <w:trHeight w:val="516"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AF44D1">
            <w:pPr>
              <w:pStyle w:val="phtablecell"/>
              <w:spacing w:before="0" w:after="0"/>
              <w:contextualSpacing/>
              <w:jc w:val="both"/>
            </w:pPr>
            <w:r>
              <w:t>Стандарты на техническую документацию и процессы документирования</w:t>
            </w:r>
          </w:p>
        </w:tc>
      </w:tr>
      <w:tr w:rsidR="00821220" w:rsidTr="00AF44D1">
        <w:trPr>
          <w:cantSplit/>
          <w:trHeight w:val="516"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электронные таблицы, средства управления проектами</w:t>
            </w:r>
          </w:p>
        </w:tc>
      </w:tr>
      <w:tr w:rsidR="00821220" w:rsidTr="00AF44D1">
        <w:trPr>
          <w:cantSplit/>
          <w:trHeight w:val="381"/>
        </w:trPr>
        <w:tc>
          <w:tcPr>
            <w:tcW w:w="1276" w:type="pct"/>
          </w:tcPr>
          <w:p w:rsidR="00821220" w:rsidRDefault="0082122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821220" w:rsidRDefault="00821220" w:rsidP="00AF44D1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9541D8" w:rsidP="009541D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3.7.4.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9541D8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452A4" w:rsidP="009541D8">
            <w:pPr>
              <w:pStyle w:val="phtablecell"/>
            </w:pPr>
            <w:r>
              <w:t>Обеспечение отдела технического документирования специалистами необходимой квалификации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G</w:t>
            </w:r>
            <w:r>
              <w:t>/0</w:t>
            </w:r>
            <w:r>
              <w:rPr>
                <w:lang w:val="en-US"/>
              </w:rPr>
              <w:t>4</w:t>
            </w:r>
            <w:r>
              <w:t>.7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7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9541D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541D8" w:rsidRDefault="009541D8" w:rsidP="009541D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</w:tr>
      <w:tr w:rsidR="002452A4" w:rsidTr="009541D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59"/>
        <w:gridCol w:w="7762"/>
      </w:tblGrid>
      <w:tr w:rsidR="002452A4" w:rsidTr="009541D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Трудовые действия</w:t>
            </w: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Разработка требований к квалификации специалистов отдела технического документирования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Поиск соискателей, которые соответствуют требованиям к</w:t>
            </w:r>
            <w:r>
              <w:rPr>
                <w:lang w:val="en-US"/>
              </w:rPr>
              <w:t> </w:t>
            </w:r>
            <w:r>
              <w:t>квалификации специалистов отдела технического документирования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Взаимодействие с кадровой службой предприятия или организации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Подготовка вопросов и тестовых заданий для соискателей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Оценка квалификации соискателей, проверка их знаний и умений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Оценка соответствия квалификации сотрудников поставленным перед ними задачам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Планирование повышения квалификации сотрудников отдела технического документирования</w:t>
            </w:r>
          </w:p>
        </w:tc>
      </w:tr>
      <w:tr w:rsidR="002452A4" w:rsidTr="009541D8">
        <w:trPr>
          <w:cantSplit/>
          <w:trHeight w:val="281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Поиск внештатных специалистов и консультантов, привлечение их к решению задач, связанных с техническим документированием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Разъяснять соискателю преимущества работы в компании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Мотивировать специалиста к повышению квалификации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Составлять корректные тестовые задания для соискателей</w:t>
            </w:r>
          </w:p>
        </w:tc>
      </w:tr>
      <w:tr w:rsidR="002452A4" w:rsidTr="009541D8">
        <w:trPr>
          <w:cantSplit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Интервьюировать соискателей</w:t>
            </w:r>
          </w:p>
        </w:tc>
      </w:tr>
      <w:tr w:rsidR="002452A4" w:rsidTr="009541D8">
        <w:trPr>
          <w:cantSplit/>
          <w:trHeight w:val="299"/>
        </w:trPr>
        <w:tc>
          <w:tcPr>
            <w:tcW w:w="1276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переписку</w:t>
            </w:r>
          </w:p>
        </w:tc>
      </w:tr>
      <w:tr w:rsidR="00821220" w:rsidTr="009541D8">
        <w:trPr>
          <w:cantSplit/>
        </w:trPr>
        <w:tc>
          <w:tcPr>
            <w:tcW w:w="1276" w:type="pct"/>
            <w:vMerge w:val="restart"/>
          </w:tcPr>
          <w:p w:rsidR="00821220" w:rsidRDefault="00821220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управления персоналом</w:t>
            </w:r>
          </w:p>
        </w:tc>
      </w:tr>
      <w:tr w:rsidR="00821220" w:rsidTr="004609AA">
        <w:trPr>
          <w:cantSplit/>
          <w:trHeight w:val="285"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  <w:tcBorders>
              <w:bottom w:val="single" w:sz="4" w:space="0" w:color="A6A6A6"/>
            </w:tcBorders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821220" w:rsidTr="009541D8">
        <w:trPr>
          <w:cantSplit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Профессиональные стандарты, определяющие требования к квалификации специалистов, необходимых отделу технического документирования</w:t>
            </w:r>
          </w:p>
        </w:tc>
      </w:tr>
      <w:tr w:rsidR="00821220" w:rsidTr="009541D8">
        <w:trPr>
          <w:cantSplit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Возможности развития карьеры специалиста на предприятии или в организации, а также за пределами предприятия или организации</w:t>
            </w:r>
          </w:p>
        </w:tc>
      </w:tr>
      <w:tr w:rsidR="00821220" w:rsidTr="009541D8">
        <w:trPr>
          <w:cantSplit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Методы оценки квалификации профильных специалистов</w:t>
            </w:r>
          </w:p>
        </w:tc>
      </w:tr>
      <w:tr w:rsidR="00821220" w:rsidTr="009541D8">
        <w:trPr>
          <w:cantSplit/>
          <w:trHeight w:val="275"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Методы повышения квалификации профильных специалистов</w:t>
            </w:r>
          </w:p>
        </w:tc>
      </w:tr>
      <w:tr w:rsidR="00821220" w:rsidTr="009541D8">
        <w:trPr>
          <w:cantSplit/>
          <w:trHeight w:val="70"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делового этикета</w:t>
            </w:r>
          </w:p>
        </w:tc>
      </w:tr>
      <w:tr w:rsidR="00821220" w:rsidTr="009541D8">
        <w:trPr>
          <w:cantSplit/>
          <w:trHeight w:val="70"/>
        </w:trPr>
        <w:tc>
          <w:tcPr>
            <w:tcW w:w="1276" w:type="pct"/>
            <w:vMerge/>
          </w:tcPr>
          <w:p w:rsidR="00821220" w:rsidRDefault="00821220">
            <w:pPr>
              <w:pStyle w:val="phtablerowstub"/>
              <w:rPr>
                <w:b w:val="0"/>
              </w:rPr>
            </w:pPr>
          </w:p>
        </w:tc>
        <w:tc>
          <w:tcPr>
            <w:tcW w:w="3724" w:type="pct"/>
          </w:tcPr>
          <w:p w:rsidR="00821220" w:rsidRDefault="00821220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</w:t>
            </w:r>
          </w:p>
        </w:tc>
      </w:tr>
      <w:tr w:rsidR="00821220" w:rsidTr="009541D8">
        <w:trPr>
          <w:cantSplit/>
          <w:trHeight w:val="381"/>
        </w:trPr>
        <w:tc>
          <w:tcPr>
            <w:tcW w:w="1276" w:type="pct"/>
          </w:tcPr>
          <w:p w:rsidR="00821220" w:rsidRDefault="00821220" w:rsidP="009541D8">
            <w:pPr>
              <w:pStyle w:val="phtablerowstub"/>
              <w:spacing w:before="0" w:after="0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24" w:type="pct"/>
          </w:tcPr>
          <w:p w:rsidR="00821220" w:rsidRDefault="00821220" w:rsidP="009541D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Pr="009541D8" w:rsidRDefault="009541D8" w:rsidP="009541D8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 w:rsidRPr="009541D8">
        <w:rPr>
          <w:sz w:val="24"/>
          <w:szCs w:val="24"/>
        </w:rPr>
        <w:t xml:space="preserve">3.8. </w:t>
      </w:r>
      <w:r w:rsidR="002452A4" w:rsidRPr="009541D8">
        <w:rPr>
          <w:sz w:val="24"/>
          <w:szCs w:val="24"/>
        </w:rPr>
        <w:t>Обобщенная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141"/>
        <w:gridCol w:w="944"/>
        <w:gridCol w:w="736"/>
        <w:gridCol w:w="2099"/>
        <w:gridCol w:w="771"/>
      </w:tblGrid>
      <w:tr w:rsidR="002452A4" w:rsidTr="009541D8"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198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2205DB" w:rsidP="009541D8">
            <w:pPr>
              <w:pStyle w:val="phtablecell"/>
            </w:pPr>
            <w:r>
              <w:t>Руководство функциональным подразделением технической коммуникации</w:t>
            </w:r>
          </w:p>
        </w:tc>
        <w:tc>
          <w:tcPr>
            <w:tcW w:w="45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3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ntr"/>
              <w:rPr>
                <w:lang w:val="en-US"/>
              </w:rPr>
            </w:pPr>
            <w:r>
              <w:t>H</w:t>
            </w:r>
          </w:p>
        </w:tc>
        <w:tc>
          <w:tcPr>
            <w:tcW w:w="100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квалификации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8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9541D8" w:rsidTr="00B87082"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541D8" w:rsidRDefault="009541D8" w:rsidP="009541D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</w:tr>
      <w:tr w:rsidR="002452A4" w:rsidTr="009541D8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/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9541D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Начальник подразделения технической коммуникации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656"/>
        <w:gridCol w:w="6765"/>
      </w:tblGrid>
      <w:tr w:rsidR="002452A4" w:rsidTr="009541D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246" w:type="pct"/>
          </w:tcPr>
          <w:p w:rsidR="002452A4" w:rsidRDefault="002452A4" w:rsidP="009541D8">
            <w:pPr>
              <w:pStyle w:val="phtablecell"/>
              <w:rPr>
                <w:u w:val="single"/>
              </w:rPr>
            </w:pPr>
            <w:r>
              <w:t xml:space="preserve">Высшее образование </w:t>
            </w:r>
            <w:r w:rsidR="00FF0FCD">
              <w:rPr>
                <w:b/>
              </w:rPr>
              <w:t>–</w:t>
            </w:r>
            <w:r w:rsidR="009541D8">
              <w:rPr>
                <w:b/>
              </w:rPr>
              <w:t xml:space="preserve"> </w:t>
            </w:r>
            <w:r w:rsidR="009541D8">
              <w:t>специалитет,</w:t>
            </w:r>
            <w:r>
              <w:t xml:space="preserve"> магистратур</w:t>
            </w:r>
            <w:r w:rsidR="009541D8">
              <w:t>а</w:t>
            </w:r>
          </w:p>
        </w:tc>
      </w:tr>
      <w:tr w:rsidR="002452A4" w:rsidTr="009541D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246" w:type="pct"/>
          </w:tcPr>
          <w:p w:rsidR="002452A4" w:rsidRDefault="002452A4">
            <w:pPr>
              <w:pStyle w:val="phtablecell"/>
            </w:pPr>
            <w:r>
              <w:t>Опыт работы руководителем отдела технического документирования менее одного года</w:t>
            </w:r>
          </w:p>
        </w:tc>
      </w:tr>
      <w:tr w:rsidR="002452A4" w:rsidTr="009541D8">
        <w:tc>
          <w:tcPr>
            <w:tcW w:w="1754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lastRenderedPageBreak/>
              <w:t>Особые условия допуска к работе</w:t>
            </w:r>
          </w:p>
        </w:tc>
        <w:tc>
          <w:tcPr>
            <w:tcW w:w="3246" w:type="pct"/>
          </w:tcPr>
          <w:p w:rsidR="002452A4" w:rsidRDefault="00FF0FCD">
            <w:pPr>
              <w:pStyle w:val="phtablecell"/>
            </w:pPr>
            <w:r>
              <w:t>–</w:t>
            </w:r>
          </w:p>
        </w:tc>
      </w:tr>
    </w:tbl>
    <w:p w:rsidR="002452A4" w:rsidRDefault="002452A4">
      <w:pPr>
        <w:pStyle w:val="phpseudohead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12"/>
        <w:gridCol w:w="1207"/>
        <w:gridCol w:w="5802"/>
      </w:tblGrid>
      <w:tr w:rsidR="002452A4" w:rsidTr="009541D8">
        <w:trPr>
          <w:cantSplit/>
          <w:tblHeader/>
        </w:trPr>
        <w:tc>
          <w:tcPr>
            <w:tcW w:w="1637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документа</w:t>
            </w:r>
          </w:p>
        </w:tc>
        <w:tc>
          <w:tcPr>
            <w:tcW w:w="579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Код</w:t>
            </w:r>
          </w:p>
        </w:tc>
        <w:tc>
          <w:tcPr>
            <w:tcW w:w="2784" w:type="pct"/>
            <w:vAlign w:val="center"/>
          </w:tcPr>
          <w:p w:rsidR="002452A4" w:rsidRDefault="002452A4">
            <w:pPr>
              <w:pStyle w:val="phtablecolcaption"/>
              <w:rPr>
                <w:b w:val="0"/>
              </w:rPr>
            </w:pPr>
            <w:r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452A4" w:rsidTr="009541D8">
        <w:trPr>
          <w:trHeight w:val="244"/>
        </w:trPr>
        <w:tc>
          <w:tcPr>
            <w:tcW w:w="1637" w:type="pc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ОКЗ</w:t>
            </w:r>
          </w:p>
        </w:tc>
        <w:tc>
          <w:tcPr>
            <w:tcW w:w="579" w:type="pct"/>
          </w:tcPr>
          <w:p w:rsidR="002452A4" w:rsidRDefault="002452A4">
            <w:pPr>
              <w:pStyle w:val="phtablecell"/>
            </w:pPr>
            <w:r>
              <w:t>2139</w:t>
            </w:r>
          </w:p>
        </w:tc>
        <w:tc>
          <w:tcPr>
            <w:tcW w:w="2784" w:type="pct"/>
          </w:tcPr>
          <w:p w:rsidR="002452A4" w:rsidRDefault="002452A4">
            <w:pPr>
              <w:pStyle w:val="phtablecell"/>
            </w:pPr>
            <w:r>
              <w:t>Специалисты по компьютерам, не вошедшие в другие группы</w:t>
            </w:r>
          </w:p>
        </w:tc>
      </w:tr>
    </w:tbl>
    <w:p w:rsidR="002452A4" w:rsidRDefault="009541D8" w:rsidP="009541D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3.8.1.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9541D8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FF0FCD" w:rsidP="009541D8">
            <w:pPr>
              <w:pStyle w:val="phtablecell"/>
            </w:pPr>
            <w:r>
              <w:t>Создание на предприятии или в организации функционального подразделения технической коммуникации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H</w:t>
            </w:r>
            <w:r>
              <w:t>/01.8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</w:pPr>
            <w:r>
              <w:t>8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9541D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541D8" w:rsidRDefault="009541D8" w:rsidP="009541D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</w:tr>
      <w:tr w:rsidR="002452A4" w:rsidTr="009541D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9541D8">
        <w:trPr>
          <w:cantSplit/>
          <w:trHeight w:val="566"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Диагностика потребностей предприятия или организации в</w:t>
            </w:r>
            <w:r w:rsidR="009541D8">
              <w:t xml:space="preserve"> </w:t>
            </w:r>
            <w:r>
              <w:t>области технической коммуникации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Выработка политики предприятия или организации в</w:t>
            </w:r>
            <w:r w:rsidR="009541D8">
              <w:t xml:space="preserve"> </w:t>
            </w:r>
            <w:r>
              <w:t>отношении технической коммуникации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Создание в подразделении отдела технического документирования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Создание в подразделении отдела перевода и локализации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Создание в подразделении терминологической службы</w:t>
            </w:r>
          </w:p>
        </w:tc>
      </w:tr>
      <w:tr w:rsidR="002452A4" w:rsidTr="009541D8">
        <w:trPr>
          <w:cantSplit/>
          <w:trHeight w:val="229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Создание в подразделении библиотеки технической документации</w:t>
            </w:r>
          </w:p>
        </w:tc>
      </w:tr>
      <w:tr w:rsidR="002452A4" w:rsidTr="009541D8">
        <w:trPr>
          <w:cantSplit/>
          <w:trHeight w:val="527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Разработка регламентов работы подразделения технической коммуникации, составление организационно-распорядительной документации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Выявлять возможности применения методов технической коммуникации для решения задач, поставленных перед предприятием или организацией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Формулировать предложения по внедрению методов технической коммуникации в практику работы предприятия или организации с использованием управленческой терминологии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Распознавать перспективные идеи и внедрять их в практику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Обосновывать бюджеты и управленческие решения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организационно-распорядительную документацию, </w:t>
            </w:r>
            <w:r w:rsidR="00D81C5B">
              <w:t xml:space="preserve">в том числе </w:t>
            </w:r>
            <w:r>
              <w:t>положения и регламенты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Участвовать в корпоративном документообороте</w:t>
            </w:r>
          </w:p>
        </w:tc>
      </w:tr>
      <w:tr w:rsidR="002452A4" w:rsidTr="009541D8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переписку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 w:val="restart"/>
          </w:tcPr>
          <w:p w:rsidR="00FA194F" w:rsidRDefault="00FA194F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Подходы, методы, технологии, технические и программные средства, используемые в настоящее время в сфере информационных технологий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Подходы, методы, технологии, программные средства, используемые в настоящее время в сфере технической коммуникации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Стандарты в области технической коммуникации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системной и программной инженерии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Стандарты в области системной и программной инженерии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разработки технической документации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работы по переводу и локализации</w:t>
            </w:r>
          </w:p>
        </w:tc>
      </w:tr>
      <w:tr w:rsidR="00FA194F" w:rsidTr="009541D8">
        <w:trPr>
          <w:cantSplit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работы терминологических служб</w:t>
            </w:r>
          </w:p>
        </w:tc>
      </w:tr>
      <w:tr w:rsidR="00FA194F" w:rsidTr="004609AA">
        <w:trPr>
          <w:cantSplit/>
          <w:trHeight w:val="156"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Методы и средства управления технической информацией</w:t>
            </w:r>
          </w:p>
        </w:tc>
      </w:tr>
      <w:tr w:rsidR="00FA194F" w:rsidTr="009541D8">
        <w:trPr>
          <w:cantSplit/>
          <w:trHeight w:val="275"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менеджмента</w:t>
            </w:r>
          </w:p>
        </w:tc>
      </w:tr>
      <w:tr w:rsidR="00FA194F" w:rsidTr="009541D8">
        <w:trPr>
          <w:cantSplit/>
          <w:trHeight w:val="70"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бюджетирования</w:t>
            </w:r>
          </w:p>
        </w:tc>
      </w:tr>
      <w:tr w:rsidR="00FA194F" w:rsidTr="009541D8">
        <w:trPr>
          <w:cantSplit/>
          <w:trHeight w:val="70"/>
        </w:trPr>
        <w:tc>
          <w:tcPr>
            <w:tcW w:w="1208" w:type="pct"/>
            <w:vMerge/>
          </w:tcPr>
          <w:p w:rsidR="00FA194F" w:rsidRDefault="00FA194F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FA194F" w:rsidRDefault="00FA194F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Инструмент: текстовые процессоры, электронные таблицы, средства управления проектами</w:t>
            </w:r>
          </w:p>
        </w:tc>
      </w:tr>
      <w:tr w:rsidR="00FA194F" w:rsidTr="009541D8">
        <w:trPr>
          <w:cantSplit/>
          <w:trHeight w:val="381"/>
        </w:trPr>
        <w:tc>
          <w:tcPr>
            <w:tcW w:w="1208" w:type="pct"/>
          </w:tcPr>
          <w:p w:rsidR="00FA194F" w:rsidRDefault="00FA194F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FA194F" w:rsidRDefault="00FA194F" w:rsidP="009541D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2452A4" w:rsidRDefault="009541D8" w:rsidP="009541D8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3.8.2. </w:t>
      </w:r>
      <w:r w:rsidR="002452A4">
        <w:rPr>
          <w:sz w:val="24"/>
          <w:szCs w:val="24"/>
        </w:rPr>
        <w:t>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177"/>
        <w:gridCol w:w="948"/>
        <w:gridCol w:w="1000"/>
        <w:gridCol w:w="1655"/>
        <w:gridCol w:w="909"/>
      </w:tblGrid>
      <w:tr w:rsidR="002452A4" w:rsidTr="009541D8"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 xml:space="preserve">Наименование </w:t>
            </w:r>
          </w:p>
        </w:tc>
        <w:tc>
          <w:tcPr>
            <w:tcW w:w="20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452A4" w:rsidRDefault="00FF0FCD" w:rsidP="009541D8">
            <w:pPr>
              <w:pStyle w:val="phtablecell"/>
            </w:pPr>
            <w:r>
              <w:t>Управление функциональным подразделением технической коммуникации</w:t>
            </w:r>
          </w:p>
        </w:tc>
        <w:tc>
          <w:tcPr>
            <w:tcW w:w="45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Код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</w:pPr>
            <w:r>
              <w:rPr>
                <w:lang w:val="en-US"/>
              </w:rPr>
              <w:t>H</w:t>
            </w:r>
            <w:r>
              <w:t>/02.8</w:t>
            </w:r>
          </w:p>
        </w:tc>
        <w:tc>
          <w:tcPr>
            <w:tcW w:w="79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underpicturesleft"/>
            </w:pPr>
            <w: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452A4" w:rsidRDefault="002452A4">
            <w:pPr>
              <w:pStyle w:val="phtablecell"/>
              <w:jc w:val="center"/>
              <w:rPr>
                <w:lang w:val="en-US"/>
              </w:rPr>
            </w:pPr>
            <w:r>
              <w:t>8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169"/>
        <w:gridCol w:w="865"/>
        <w:gridCol w:w="1824"/>
        <w:gridCol w:w="1217"/>
        <w:gridCol w:w="2111"/>
      </w:tblGrid>
      <w:tr w:rsidR="009541D8" w:rsidTr="00B87082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underpicturesleft"/>
            </w:pPr>
            <w: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541D8" w:rsidRDefault="009541D8" w:rsidP="009541D8">
            <w:pPr>
              <w:pStyle w:val="phtablecell"/>
            </w:pPr>
            <w:r>
              <w:rPr>
                <w:sz w:val="20"/>
              </w:rPr>
              <w:t>Оригинал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t>Х</w:t>
            </w:r>
          </w:p>
        </w:tc>
        <w:tc>
          <w:tcPr>
            <w:tcW w:w="87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5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  <w:tc>
          <w:tcPr>
            <w:tcW w:w="10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541D8" w:rsidRDefault="009541D8">
            <w:pPr>
              <w:pStyle w:val="phtablecell"/>
            </w:pPr>
          </w:p>
        </w:tc>
      </w:tr>
      <w:tr w:rsidR="002452A4" w:rsidTr="009541D8">
        <w:trPr>
          <w:cantSplit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452A4" w:rsidRDefault="002452A4">
            <w:pPr>
              <w:jc w:val="center"/>
            </w:pPr>
          </w:p>
        </w:tc>
        <w:tc>
          <w:tcPr>
            <w:tcW w:w="976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875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</w:p>
        </w:tc>
        <w:tc>
          <w:tcPr>
            <w:tcW w:w="584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Код оригинала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452A4" w:rsidRDefault="002452A4">
            <w:pPr>
              <w:pStyle w:val="phtableunderpicturecell"/>
            </w:pPr>
            <w:r>
              <w:t>Регистрационный номер профессионального стандарта</w:t>
            </w:r>
          </w:p>
        </w:tc>
      </w:tr>
    </w:tbl>
    <w:p w:rsidR="002452A4" w:rsidRDefault="002452A4">
      <w:pPr>
        <w:pStyle w:val="phnormal"/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518"/>
        <w:gridCol w:w="7903"/>
      </w:tblGrid>
      <w:tr w:rsidR="002452A4" w:rsidTr="009541D8">
        <w:trPr>
          <w:cantSplit/>
          <w:trHeight w:val="264"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Трудовые действия</w:t>
            </w: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Изучение мировых тенденций в области технической коммуникации</w:t>
            </w:r>
          </w:p>
        </w:tc>
      </w:tr>
      <w:tr w:rsidR="002452A4" w:rsidTr="009541D8">
        <w:trPr>
          <w:cantSplit/>
          <w:trHeight w:val="477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Организация взаимодействия между отделами подразделения технической коммуникации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Составление бюджета подразделения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Формирование и согласование программы развития подразделения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Постановка задач начальникам отделов в составе подразделения технической коммуникации</w:t>
            </w:r>
          </w:p>
        </w:tc>
      </w:tr>
      <w:tr w:rsidR="002452A4" w:rsidTr="009541D8">
        <w:trPr>
          <w:cantSplit/>
          <w:trHeight w:val="281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Оценка качества работы отделов подразделения технической коммуникации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 w:val="restart"/>
          </w:tcPr>
          <w:p w:rsidR="002452A4" w:rsidRDefault="002452A4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Выявлять возможности применения методов технической коммуникации для решения задач, поставленных перед организацией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Формулировать предложения по внедрению методов технической коммуникации в практику работы предприятия или организации с использованием управленческой терминологии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Распознавать перспективные идеи и внедрять их в практику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>Обосновывать бюджеты и управленческие решения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 xml:space="preserve">Составлять организационно-распорядительную документацию, </w:t>
            </w:r>
            <w:r w:rsidR="00D81C5B">
              <w:t xml:space="preserve">в том числе </w:t>
            </w:r>
            <w:r>
              <w:t>положения и регламенты</w:t>
            </w:r>
          </w:p>
        </w:tc>
      </w:tr>
      <w:tr w:rsidR="002452A4" w:rsidTr="009541D8">
        <w:trPr>
          <w:cantSplit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553E87" w:rsidP="00553E87">
            <w:pPr>
              <w:pStyle w:val="phtablecell"/>
              <w:spacing w:before="0" w:after="0"/>
              <w:contextualSpacing/>
              <w:jc w:val="both"/>
            </w:pPr>
            <w:r>
              <w:t>Работать в системе корпоративного</w:t>
            </w:r>
            <w:r w:rsidR="002452A4">
              <w:t xml:space="preserve"> документооборот</w:t>
            </w:r>
            <w:r>
              <w:t>а</w:t>
            </w:r>
          </w:p>
        </w:tc>
      </w:tr>
      <w:tr w:rsidR="002452A4" w:rsidTr="009541D8">
        <w:trPr>
          <w:cantSplit/>
          <w:trHeight w:val="206"/>
        </w:trPr>
        <w:tc>
          <w:tcPr>
            <w:tcW w:w="1208" w:type="pct"/>
            <w:vMerge/>
          </w:tcPr>
          <w:p w:rsidR="002452A4" w:rsidRDefault="002452A4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2452A4" w:rsidRDefault="002452A4" w:rsidP="009541D8">
            <w:pPr>
              <w:pStyle w:val="phtablecell"/>
              <w:spacing w:before="0" w:after="0"/>
              <w:contextualSpacing/>
              <w:jc w:val="both"/>
            </w:pPr>
            <w:r>
              <w:t xml:space="preserve">Осуществлять деловые коммуникации, </w:t>
            </w:r>
            <w:r w:rsidR="00D81C5B">
              <w:t xml:space="preserve">в том числе </w:t>
            </w:r>
            <w:r>
              <w:t>переписку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 w:val="restart"/>
          </w:tcPr>
          <w:p w:rsidR="00553E87" w:rsidRDefault="00553E8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Необходимые знания</w:t>
            </w: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Подходы, методы, технологии, технические и программные средства, используемые в настоящее время в сфере информационных технологий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Подходы, методы, технологии, программные средства, используемые в настоящее время в сфере технической коммуникации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Стандарты в области технической коммуникации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системной и программной инженерии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Стандарты в области системной и программной инженерии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разработки технической документации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работы по переводу и локализации</w:t>
            </w:r>
          </w:p>
        </w:tc>
      </w:tr>
      <w:tr w:rsidR="00553E87" w:rsidTr="009541D8">
        <w:trPr>
          <w:cantSplit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работы терминологических служб</w:t>
            </w:r>
          </w:p>
        </w:tc>
      </w:tr>
      <w:tr w:rsidR="00553E87" w:rsidTr="004609AA">
        <w:trPr>
          <w:cantSplit/>
          <w:trHeight w:val="143"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  <w:tcBorders>
              <w:bottom w:val="single" w:sz="4" w:space="0" w:color="A6A6A6"/>
            </w:tcBorders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Практика управления технической информацией</w:t>
            </w:r>
          </w:p>
        </w:tc>
      </w:tr>
      <w:tr w:rsidR="00553E87" w:rsidTr="009541D8">
        <w:trPr>
          <w:cantSplit/>
          <w:trHeight w:val="275"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Основы менеджмента</w:t>
            </w:r>
          </w:p>
        </w:tc>
      </w:tr>
      <w:tr w:rsidR="00553E87" w:rsidTr="009541D8">
        <w:trPr>
          <w:cantSplit/>
          <w:trHeight w:val="70"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 xml:space="preserve">Основы </w:t>
            </w:r>
            <w:proofErr w:type="spellStart"/>
            <w:r>
              <w:t>бюджетирования</w:t>
            </w:r>
            <w:proofErr w:type="spellEnd"/>
          </w:p>
        </w:tc>
      </w:tr>
      <w:tr w:rsidR="00553E87" w:rsidTr="009541D8">
        <w:trPr>
          <w:cantSplit/>
          <w:trHeight w:val="70"/>
        </w:trPr>
        <w:tc>
          <w:tcPr>
            <w:tcW w:w="1208" w:type="pct"/>
            <w:vMerge/>
          </w:tcPr>
          <w:p w:rsidR="00553E87" w:rsidRDefault="00553E87">
            <w:pPr>
              <w:pStyle w:val="phtablerowstub"/>
              <w:rPr>
                <w:b w:val="0"/>
              </w:rPr>
            </w:pPr>
          </w:p>
        </w:tc>
        <w:tc>
          <w:tcPr>
            <w:tcW w:w="3792" w:type="pct"/>
          </w:tcPr>
          <w:p w:rsidR="00553E87" w:rsidRDefault="00553E87" w:rsidP="004609AA">
            <w:pPr>
              <w:pStyle w:val="phtablecell"/>
              <w:spacing w:before="0" w:after="0"/>
              <w:contextualSpacing/>
              <w:jc w:val="both"/>
            </w:pPr>
            <w:r>
              <w:t>Инструменты: текстовые процессоры, электронные таблицы, средства управления проектами</w:t>
            </w:r>
          </w:p>
        </w:tc>
      </w:tr>
      <w:tr w:rsidR="00553E87" w:rsidTr="009541D8">
        <w:trPr>
          <w:cantSplit/>
          <w:trHeight w:val="381"/>
        </w:trPr>
        <w:tc>
          <w:tcPr>
            <w:tcW w:w="1208" w:type="pct"/>
          </w:tcPr>
          <w:p w:rsidR="00553E87" w:rsidRDefault="00553E87">
            <w:pPr>
              <w:pStyle w:val="phtablerowstub"/>
              <w:rPr>
                <w:b w:val="0"/>
              </w:rPr>
            </w:pPr>
            <w:r>
              <w:rPr>
                <w:b w:val="0"/>
              </w:rPr>
              <w:t>Другие характеристики</w:t>
            </w:r>
          </w:p>
        </w:tc>
        <w:tc>
          <w:tcPr>
            <w:tcW w:w="3792" w:type="pct"/>
          </w:tcPr>
          <w:p w:rsidR="00553E87" w:rsidRDefault="00553E87" w:rsidP="009541D8">
            <w:pPr>
              <w:pStyle w:val="phtablecell"/>
              <w:spacing w:before="0" w:after="0"/>
              <w:contextualSpacing/>
              <w:jc w:val="both"/>
            </w:pPr>
            <w:r>
              <w:t>-</w:t>
            </w:r>
          </w:p>
        </w:tc>
      </w:tr>
    </w:tbl>
    <w:p w:rsidR="001617A4" w:rsidRDefault="001617A4" w:rsidP="009541D8">
      <w:pPr>
        <w:pStyle w:val="1"/>
        <w:numPr>
          <w:ilvl w:val="0"/>
          <w:numId w:val="0"/>
        </w:numPr>
        <w:spacing w:line="240" w:lineRule="auto"/>
        <w:rPr>
          <w:sz w:val="28"/>
        </w:rPr>
      </w:pPr>
    </w:p>
    <w:p w:rsidR="001617A4" w:rsidRPr="001617A4" w:rsidRDefault="001617A4" w:rsidP="001617A4">
      <w:pPr>
        <w:pStyle w:val="phnormal"/>
      </w:pPr>
    </w:p>
    <w:p w:rsidR="002452A4" w:rsidRDefault="009541D8" w:rsidP="009541D8">
      <w:pPr>
        <w:pStyle w:val="1"/>
        <w:numPr>
          <w:ilvl w:val="0"/>
          <w:numId w:val="0"/>
        </w:numPr>
        <w:spacing w:line="240" w:lineRule="auto"/>
        <w:rPr>
          <w:sz w:val="28"/>
        </w:rPr>
      </w:pPr>
      <w:r>
        <w:rPr>
          <w:sz w:val="28"/>
          <w:lang w:val="en-US"/>
        </w:rPr>
        <w:t>IV</w:t>
      </w:r>
      <w:r w:rsidRPr="009541D8">
        <w:rPr>
          <w:sz w:val="28"/>
        </w:rPr>
        <w:t xml:space="preserve">. </w:t>
      </w:r>
      <w:r w:rsidR="002452A4">
        <w:rPr>
          <w:sz w:val="28"/>
        </w:rPr>
        <w:t>Сведения об организациях</w:t>
      </w:r>
      <w:r>
        <w:rPr>
          <w:sz w:val="28"/>
        </w:rPr>
        <w:t xml:space="preserve"> – </w:t>
      </w:r>
      <w:r w:rsidR="002452A4">
        <w:rPr>
          <w:sz w:val="28"/>
        </w:rPr>
        <w:t>разработчиках профессионального стандарта</w:t>
      </w:r>
    </w:p>
    <w:p w:rsidR="002452A4" w:rsidRDefault="002452A4" w:rsidP="009541D8">
      <w:pPr>
        <w:pStyle w:val="phnormal"/>
        <w:keepNext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4.1. Ответственная организация-разработчик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421"/>
      </w:tblGrid>
      <w:tr w:rsidR="009541D8" w:rsidTr="009541D8">
        <w:trPr>
          <w:cantSplit/>
          <w:trHeight w:val="596"/>
        </w:trPr>
        <w:tc>
          <w:tcPr>
            <w:tcW w:w="5000" w:type="pct"/>
            <w:vAlign w:val="center"/>
          </w:tcPr>
          <w:p w:rsidR="009541D8" w:rsidRDefault="009541D8" w:rsidP="009541D8">
            <w:pPr>
              <w:pStyle w:val="phtabcellpodpis"/>
            </w:pPr>
            <w:r>
              <w:t>ООО «Философт», город Москва</w:t>
            </w:r>
          </w:p>
        </w:tc>
      </w:tr>
      <w:tr w:rsidR="009541D8" w:rsidTr="009541D8">
        <w:trPr>
          <w:cantSplit/>
          <w:trHeight w:val="763"/>
        </w:trPr>
        <w:tc>
          <w:tcPr>
            <w:tcW w:w="5000" w:type="pct"/>
            <w:vAlign w:val="center"/>
          </w:tcPr>
          <w:p w:rsidR="009541D8" w:rsidRDefault="009541D8" w:rsidP="009541D8">
            <w:pPr>
              <w:pStyle w:val="phtabcellpodpis"/>
            </w:pPr>
            <w:r>
              <w:t xml:space="preserve">генеральный директор </w:t>
            </w:r>
            <w:r w:rsidR="00FE121A">
              <w:t xml:space="preserve">                                                </w:t>
            </w:r>
            <w:r>
              <w:t>Острогорский Михаил Юрьевич</w:t>
            </w:r>
          </w:p>
        </w:tc>
      </w:tr>
    </w:tbl>
    <w:p w:rsidR="002452A4" w:rsidRDefault="002452A4">
      <w:pPr>
        <w:pStyle w:val="phnormal"/>
        <w:ind w:left="170"/>
      </w:pPr>
    </w:p>
    <w:p w:rsidR="002452A4" w:rsidRDefault="002452A4" w:rsidP="009541D8">
      <w:pPr>
        <w:pStyle w:val="ph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4.2. Наименование организации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разработчика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34"/>
        <w:gridCol w:w="9887"/>
      </w:tblGrid>
      <w:tr w:rsidR="002452A4" w:rsidTr="009541D8">
        <w:tc>
          <w:tcPr>
            <w:tcW w:w="256" w:type="pct"/>
          </w:tcPr>
          <w:p w:rsidR="002452A4" w:rsidRDefault="002452A4">
            <w:pPr>
              <w:pStyle w:val="phtablecell"/>
            </w:pPr>
            <w:r>
              <w:t>1.</w:t>
            </w:r>
          </w:p>
        </w:tc>
        <w:tc>
          <w:tcPr>
            <w:tcW w:w="4744" w:type="pct"/>
          </w:tcPr>
          <w:p w:rsidR="002452A4" w:rsidRDefault="009541D8">
            <w:pPr>
              <w:pStyle w:val="phtablecell"/>
            </w:pPr>
            <w:r>
              <w:t>НО</w:t>
            </w:r>
            <w:r w:rsidR="002452A4">
              <w:t xml:space="preserve"> «Ассоциация предприятий компьютерных и информационных технологий» (АП КИТ), город Москва</w:t>
            </w:r>
          </w:p>
        </w:tc>
      </w:tr>
    </w:tbl>
    <w:p w:rsidR="002452A4" w:rsidRDefault="002452A4">
      <w:pPr>
        <w:pStyle w:val="phnormal"/>
        <w:sectPr w:rsidR="002452A4" w:rsidSect="00FF0FCD"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452A4" w:rsidRDefault="002452A4">
      <w:pPr>
        <w:pStyle w:val="phnormal"/>
      </w:pPr>
    </w:p>
    <w:sectPr w:rsidR="002452A4" w:rsidSect="003C086A">
      <w:endnotePr>
        <w:numFmt w:val="decimal"/>
      </w:endnotePr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C9" w:rsidRDefault="00F455C9">
      <w:r>
        <w:separator/>
      </w:r>
    </w:p>
  </w:endnote>
  <w:endnote w:type="continuationSeparator" w:id="0">
    <w:p w:rsidR="00F455C9" w:rsidRDefault="00F455C9">
      <w:r>
        <w:continuationSeparator/>
      </w:r>
    </w:p>
  </w:endnote>
  <w:endnote w:id="1">
    <w:p w:rsidR="004609AA" w:rsidRDefault="004609AA" w:rsidP="009541D8">
      <w:pPr>
        <w:pStyle w:val="a8"/>
        <w:jc w:val="both"/>
      </w:pPr>
      <w:r>
        <w:rPr>
          <w:rStyle w:val="aa"/>
        </w:rPr>
        <w:endnoteRef/>
      </w:r>
      <w:r>
        <w:t>Общероссийский классификатор занятий</w:t>
      </w:r>
    </w:p>
  </w:endnote>
  <w:endnote w:id="2">
    <w:p w:rsidR="004609AA" w:rsidRDefault="004609AA" w:rsidP="009541D8">
      <w:pPr>
        <w:pStyle w:val="a8"/>
        <w:jc w:val="both"/>
      </w:pPr>
      <w:r>
        <w:rPr>
          <w:rStyle w:val="aa"/>
        </w:rPr>
        <w:endnoteRef/>
      </w:r>
      <w:r>
        <w:t>Общероссийский классификатор видов экономической деятельности</w:t>
      </w:r>
    </w:p>
  </w:endnote>
  <w:endnote w:id="3">
    <w:p w:rsidR="004609AA" w:rsidRDefault="004609AA">
      <w:pPr>
        <w:pStyle w:val="a8"/>
      </w:pPr>
      <w:r>
        <w:rPr>
          <w:rStyle w:val="aa"/>
        </w:rPr>
        <w:endnoteRef/>
      </w:r>
      <w:r>
        <w:t xml:space="preserve"> Единый квалификационный справочник должностей руководителей, специалистов и служащих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C9" w:rsidRDefault="00F455C9">
      <w:r>
        <w:separator/>
      </w:r>
    </w:p>
  </w:footnote>
  <w:footnote w:type="continuationSeparator" w:id="0">
    <w:p w:rsidR="00F455C9" w:rsidRDefault="00F4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AA" w:rsidRDefault="000950E0">
    <w:pPr>
      <w:pStyle w:val="a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4609AA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47189F">
      <w:rPr>
        <w:noProof/>
        <w:sz w:val="22"/>
        <w:szCs w:val="22"/>
      </w:rPr>
      <w:t>39</w:t>
    </w:r>
    <w:r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211"/>
    <w:multiLevelType w:val="multilevel"/>
    <w:tmpl w:val="6CA68148"/>
    <w:lvl w:ilvl="0">
      <w:start w:val="1"/>
      <w:numFmt w:val="upperRoman"/>
      <w:pStyle w:val="1"/>
      <w:suff w:val="space"/>
      <w:lvlText w:val="%1."/>
      <w:lvlJc w:val="righ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none"/>
      <w:pStyle w:val="2"/>
      <w:lvlText w:val="3.1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004" w:hanging="720"/>
      </w:pPr>
      <w:rPr>
        <w:rFonts w:hint="default"/>
        <w:b/>
        <w:i w:val="0"/>
        <w:sz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25437B"/>
    <w:multiLevelType w:val="multilevel"/>
    <w:tmpl w:val="0AA0EA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A062E2"/>
    <w:multiLevelType w:val="multilevel"/>
    <w:tmpl w:val="818085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C13B4C"/>
    <w:multiLevelType w:val="multilevel"/>
    <w:tmpl w:val="82A69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F1D09"/>
    <w:rsid w:val="00005E70"/>
    <w:rsid w:val="00032D6B"/>
    <w:rsid w:val="000474D5"/>
    <w:rsid w:val="00073826"/>
    <w:rsid w:val="000821F0"/>
    <w:rsid w:val="000950E0"/>
    <w:rsid w:val="00125F3B"/>
    <w:rsid w:val="001617A4"/>
    <w:rsid w:val="001E05B1"/>
    <w:rsid w:val="002205DB"/>
    <w:rsid w:val="002452A4"/>
    <w:rsid w:val="0028386D"/>
    <w:rsid w:val="00292FAC"/>
    <w:rsid w:val="003C086A"/>
    <w:rsid w:val="003F1D09"/>
    <w:rsid w:val="004609AA"/>
    <w:rsid w:val="00462037"/>
    <w:rsid w:val="0047189F"/>
    <w:rsid w:val="00475174"/>
    <w:rsid w:val="00485100"/>
    <w:rsid w:val="004F0A16"/>
    <w:rsid w:val="00553E87"/>
    <w:rsid w:val="005A5678"/>
    <w:rsid w:val="005C12DE"/>
    <w:rsid w:val="00625266"/>
    <w:rsid w:val="006A6991"/>
    <w:rsid w:val="00752B70"/>
    <w:rsid w:val="0078648F"/>
    <w:rsid w:val="007A1513"/>
    <w:rsid w:val="007C2944"/>
    <w:rsid w:val="00821220"/>
    <w:rsid w:val="008225D6"/>
    <w:rsid w:val="0083026B"/>
    <w:rsid w:val="00847605"/>
    <w:rsid w:val="00876ACF"/>
    <w:rsid w:val="00887884"/>
    <w:rsid w:val="008D43E5"/>
    <w:rsid w:val="008E6765"/>
    <w:rsid w:val="008F3757"/>
    <w:rsid w:val="009541D8"/>
    <w:rsid w:val="009F6AB9"/>
    <w:rsid w:val="00A52747"/>
    <w:rsid w:val="00A71ED9"/>
    <w:rsid w:val="00A956D2"/>
    <w:rsid w:val="00AF44D1"/>
    <w:rsid w:val="00B13D4D"/>
    <w:rsid w:val="00B4144E"/>
    <w:rsid w:val="00B5263C"/>
    <w:rsid w:val="00B87082"/>
    <w:rsid w:val="00B960F8"/>
    <w:rsid w:val="00C17B85"/>
    <w:rsid w:val="00C63048"/>
    <w:rsid w:val="00CC1209"/>
    <w:rsid w:val="00CE6738"/>
    <w:rsid w:val="00D81C5B"/>
    <w:rsid w:val="00DC2E5A"/>
    <w:rsid w:val="00E47FEC"/>
    <w:rsid w:val="00ED3A92"/>
    <w:rsid w:val="00F05781"/>
    <w:rsid w:val="00F25C98"/>
    <w:rsid w:val="00F455C9"/>
    <w:rsid w:val="00F673CA"/>
    <w:rsid w:val="00FA194F"/>
    <w:rsid w:val="00FB6A3D"/>
    <w:rsid w:val="00FE121A"/>
    <w:rsid w:val="00F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6A"/>
    <w:rPr>
      <w:lang w:eastAsia="en-US"/>
    </w:rPr>
  </w:style>
  <w:style w:type="paragraph" w:styleId="1">
    <w:name w:val="heading 1"/>
    <w:basedOn w:val="phbase"/>
    <w:next w:val="phnormal"/>
    <w:qFormat/>
    <w:rsid w:val="003C086A"/>
    <w:pPr>
      <w:keepNext/>
      <w:keepLines/>
      <w:numPr>
        <w:numId w:val="1"/>
      </w:numPr>
      <w:suppressAutoHyphens/>
      <w:spacing w:before="240" w:after="60"/>
      <w:jc w:val="left"/>
      <w:outlineLvl w:val="0"/>
    </w:pPr>
    <w:rPr>
      <w:rFonts w:cs="Courier New"/>
      <w:b/>
      <w:bCs/>
      <w:kern w:val="28"/>
      <w:sz w:val="32"/>
      <w:szCs w:val="28"/>
    </w:rPr>
  </w:style>
  <w:style w:type="paragraph" w:styleId="2">
    <w:name w:val="heading 2"/>
    <w:basedOn w:val="1"/>
    <w:next w:val="phnormal"/>
    <w:qFormat/>
    <w:rsid w:val="003C086A"/>
    <w:pPr>
      <w:numPr>
        <w:ilvl w:val="1"/>
      </w:numPr>
      <w:outlineLvl w:val="1"/>
    </w:pPr>
    <w:rPr>
      <w:bCs w:val="0"/>
      <w:sz w:val="28"/>
    </w:rPr>
  </w:style>
  <w:style w:type="paragraph" w:styleId="3">
    <w:name w:val="heading 3"/>
    <w:basedOn w:val="2"/>
    <w:next w:val="phnormal"/>
    <w:qFormat/>
    <w:rsid w:val="003C086A"/>
    <w:pPr>
      <w:numPr>
        <w:ilvl w:val="0"/>
        <w:numId w:val="0"/>
      </w:numPr>
      <w:spacing w:after="120"/>
      <w:outlineLvl w:val="2"/>
    </w:pPr>
    <w:rPr>
      <w:bCs/>
      <w:sz w:val="26"/>
      <w:lang w:val="en-US"/>
    </w:rPr>
  </w:style>
  <w:style w:type="paragraph" w:styleId="4">
    <w:name w:val="heading 4"/>
    <w:basedOn w:val="a"/>
    <w:next w:val="a"/>
    <w:qFormat/>
    <w:rsid w:val="003C08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C08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C086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3C08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8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base">
    <w:name w:val="ph_base"/>
    <w:rsid w:val="003C086A"/>
    <w:pPr>
      <w:spacing w:line="360" w:lineRule="auto"/>
      <w:jc w:val="both"/>
    </w:pPr>
    <w:rPr>
      <w:sz w:val="28"/>
      <w:lang w:eastAsia="en-US"/>
    </w:rPr>
  </w:style>
  <w:style w:type="character" w:styleId="a3">
    <w:name w:val="Hyperlink"/>
    <w:semiHidden/>
    <w:rsid w:val="003C086A"/>
    <w:rPr>
      <w:color w:val="0000FF"/>
      <w:u w:val="single"/>
    </w:rPr>
  </w:style>
  <w:style w:type="character" w:customStyle="1" w:styleId="10">
    <w:name w:val="Заголовок 1 Знак"/>
    <w:rsid w:val="003C086A"/>
    <w:rPr>
      <w:rFonts w:cs="Courier New"/>
      <w:b/>
      <w:bCs/>
      <w:kern w:val="28"/>
      <w:sz w:val="32"/>
      <w:szCs w:val="28"/>
      <w:lang w:eastAsia="en-US"/>
    </w:rPr>
  </w:style>
  <w:style w:type="character" w:customStyle="1" w:styleId="20">
    <w:name w:val="Заголовок 2 Знак"/>
    <w:rsid w:val="003C086A"/>
    <w:rPr>
      <w:rFonts w:cs="Courier New"/>
      <w:b/>
      <w:kern w:val="28"/>
      <w:sz w:val="28"/>
      <w:szCs w:val="28"/>
      <w:lang w:eastAsia="en-US"/>
    </w:rPr>
  </w:style>
  <w:style w:type="character" w:customStyle="1" w:styleId="40">
    <w:name w:val="Заголовок 4 Знак"/>
    <w:rsid w:val="003C086A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rsid w:val="003C086A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rsid w:val="003C086A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rsid w:val="003C086A"/>
    <w:rPr>
      <w:lang w:eastAsia="en-US"/>
    </w:rPr>
  </w:style>
  <w:style w:type="character" w:customStyle="1" w:styleId="80">
    <w:name w:val="Заголовок 8 Знак"/>
    <w:rsid w:val="003C086A"/>
    <w:rPr>
      <w:i/>
      <w:iCs/>
      <w:lang w:eastAsia="en-US"/>
    </w:rPr>
  </w:style>
  <w:style w:type="character" w:customStyle="1" w:styleId="90">
    <w:name w:val="Заголовок 9 Знак"/>
    <w:rsid w:val="003C086A"/>
    <w:rPr>
      <w:rFonts w:ascii="Arial" w:hAnsi="Arial" w:cs="Arial"/>
      <w:sz w:val="22"/>
      <w:szCs w:val="22"/>
      <w:lang w:eastAsia="en-US"/>
    </w:rPr>
  </w:style>
  <w:style w:type="paragraph" w:styleId="a4">
    <w:name w:val="footer"/>
    <w:basedOn w:val="a"/>
    <w:semiHidden/>
    <w:rsid w:val="003C08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semiHidden/>
    <w:rsid w:val="003C0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3C086A"/>
  </w:style>
  <w:style w:type="character" w:customStyle="1" w:styleId="30">
    <w:name w:val="Заголовок 3 Знак"/>
    <w:rsid w:val="003C086A"/>
    <w:rPr>
      <w:rFonts w:cs="Courier New"/>
      <w:b/>
      <w:bCs/>
      <w:kern w:val="28"/>
      <w:sz w:val="26"/>
      <w:szCs w:val="28"/>
      <w:lang w:val="en-US" w:eastAsia="en-US"/>
    </w:rPr>
  </w:style>
  <w:style w:type="paragraph" w:customStyle="1" w:styleId="phnormal">
    <w:name w:val="ph_normal"/>
    <w:basedOn w:val="phbase"/>
    <w:rsid w:val="003C086A"/>
    <w:pPr>
      <w:ind w:firstLine="720"/>
    </w:pPr>
  </w:style>
  <w:style w:type="paragraph" w:customStyle="1" w:styleId="phtable">
    <w:name w:val="ph_table"/>
    <w:basedOn w:val="phbase"/>
    <w:rsid w:val="003C086A"/>
    <w:pPr>
      <w:spacing w:before="20" w:after="20" w:line="240" w:lineRule="auto"/>
    </w:pPr>
    <w:rPr>
      <w:sz w:val="24"/>
    </w:rPr>
  </w:style>
  <w:style w:type="paragraph" w:customStyle="1" w:styleId="phtitlepage">
    <w:name w:val="ph_titlepage"/>
    <w:basedOn w:val="phbase"/>
    <w:rsid w:val="003C086A"/>
    <w:pPr>
      <w:spacing w:after="120"/>
      <w:jc w:val="center"/>
    </w:pPr>
  </w:style>
  <w:style w:type="paragraph" w:customStyle="1" w:styleId="phtitlepagedocument">
    <w:name w:val="ph_titlepage_document"/>
    <w:basedOn w:val="phtitlepage"/>
    <w:rsid w:val="003C086A"/>
    <w:pPr>
      <w:spacing w:before="180" w:after="180"/>
    </w:pPr>
    <w:rPr>
      <w:b/>
      <w:caps/>
      <w:sz w:val="32"/>
    </w:rPr>
  </w:style>
  <w:style w:type="paragraph" w:customStyle="1" w:styleId="phnormalna">
    <w:name w:val="ph_normal_na"/>
    <w:basedOn w:val="phnormal"/>
    <w:next w:val="phnormal"/>
    <w:qFormat/>
    <w:rsid w:val="003C086A"/>
    <w:pPr>
      <w:spacing w:before="240" w:after="60"/>
      <w:ind w:firstLine="0"/>
    </w:pPr>
  </w:style>
  <w:style w:type="paragraph" w:customStyle="1" w:styleId="phdocument">
    <w:name w:val="ph_document"/>
    <w:basedOn w:val="phbase"/>
    <w:next w:val="phnormal"/>
    <w:rsid w:val="003C086A"/>
    <w:pPr>
      <w:spacing w:before="240" w:after="240"/>
      <w:jc w:val="center"/>
    </w:pPr>
    <w:rPr>
      <w:b/>
      <w:caps/>
      <w:sz w:val="52"/>
    </w:rPr>
  </w:style>
  <w:style w:type="paragraph" w:customStyle="1" w:styleId="phname">
    <w:name w:val="ph_name"/>
    <w:basedOn w:val="phbase"/>
    <w:next w:val="phnormal"/>
    <w:rsid w:val="003C086A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rFonts w:eastAsia="Times New Roman"/>
      <w:sz w:val="20"/>
      <w:lang w:eastAsia="ru-RU"/>
    </w:rPr>
  </w:style>
  <w:style w:type="paragraph" w:customStyle="1" w:styleId="phtableunderpicturecell">
    <w:name w:val="ph_table_under_picture_cell"/>
    <w:basedOn w:val="phtable"/>
    <w:next w:val="phnormal"/>
    <w:rsid w:val="003C086A"/>
    <w:pPr>
      <w:keepNext/>
      <w:tabs>
        <w:tab w:val="right" w:pos="9072"/>
      </w:tabs>
      <w:jc w:val="center"/>
    </w:pPr>
    <w:rPr>
      <w:sz w:val="20"/>
    </w:rPr>
  </w:style>
  <w:style w:type="paragraph" w:customStyle="1" w:styleId="phtablecell">
    <w:name w:val="ph_table_cell"/>
    <w:basedOn w:val="phtable"/>
    <w:rsid w:val="003C086A"/>
    <w:pPr>
      <w:jc w:val="left"/>
    </w:pPr>
  </w:style>
  <w:style w:type="paragraph" w:styleId="a7">
    <w:name w:val="List Paragraph"/>
    <w:basedOn w:val="a"/>
    <w:qFormat/>
    <w:rsid w:val="003C086A"/>
    <w:pPr>
      <w:ind w:left="720"/>
      <w:contextualSpacing/>
    </w:pPr>
  </w:style>
  <w:style w:type="paragraph" w:customStyle="1" w:styleId="phnamecell">
    <w:name w:val="ph_name_cell"/>
    <w:basedOn w:val="phnormal"/>
    <w:next w:val="phname"/>
    <w:qFormat/>
    <w:rsid w:val="003C086A"/>
    <w:pPr>
      <w:ind w:firstLine="0"/>
      <w:jc w:val="center"/>
    </w:pPr>
    <w:rPr>
      <w:b/>
    </w:rPr>
  </w:style>
  <w:style w:type="paragraph" w:customStyle="1" w:styleId="phtablecolcaption">
    <w:name w:val="ph_table_colcaption"/>
    <w:basedOn w:val="phtable"/>
    <w:rsid w:val="003C086A"/>
    <w:pPr>
      <w:spacing w:before="120" w:after="120"/>
      <w:jc w:val="center"/>
    </w:pPr>
    <w:rPr>
      <w:b/>
    </w:rPr>
  </w:style>
  <w:style w:type="paragraph" w:customStyle="1" w:styleId="phtableunderpicturesleft">
    <w:name w:val="ph_table_under_pictures_left"/>
    <w:basedOn w:val="phtableunderpicturecell"/>
    <w:next w:val="phnormal"/>
    <w:qFormat/>
    <w:rsid w:val="003C086A"/>
    <w:pPr>
      <w:jc w:val="left"/>
    </w:pPr>
  </w:style>
  <w:style w:type="paragraph" w:customStyle="1" w:styleId="phpseudoheader">
    <w:name w:val="ph_pseudo_header"/>
    <w:basedOn w:val="phnormal"/>
    <w:next w:val="phnormal"/>
    <w:rsid w:val="003C086A"/>
    <w:pPr>
      <w:spacing w:before="240" w:after="120"/>
      <w:ind w:firstLine="0"/>
      <w:jc w:val="left"/>
    </w:pPr>
    <w:rPr>
      <w:b/>
      <w:sz w:val="26"/>
    </w:rPr>
  </w:style>
  <w:style w:type="paragraph" w:styleId="a8">
    <w:name w:val="endnote text"/>
    <w:basedOn w:val="a"/>
    <w:semiHidden/>
    <w:unhideWhenUsed/>
    <w:rsid w:val="003C086A"/>
  </w:style>
  <w:style w:type="character" w:customStyle="1" w:styleId="a9">
    <w:name w:val="Текст концевой сноски Знак"/>
    <w:basedOn w:val="a0"/>
    <w:semiHidden/>
    <w:rsid w:val="003C086A"/>
  </w:style>
  <w:style w:type="character" w:styleId="aa">
    <w:name w:val="endnote reference"/>
    <w:semiHidden/>
    <w:unhideWhenUsed/>
    <w:rsid w:val="003C086A"/>
    <w:rPr>
      <w:vertAlign w:val="superscript"/>
    </w:rPr>
  </w:style>
  <w:style w:type="paragraph" w:customStyle="1" w:styleId="phtablerowstub">
    <w:name w:val="ph_table_rowstub"/>
    <w:basedOn w:val="phtablecolcaption"/>
    <w:next w:val="phtablecell"/>
    <w:rsid w:val="003C086A"/>
    <w:pPr>
      <w:spacing w:before="40" w:after="40"/>
      <w:jc w:val="left"/>
    </w:pPr>
  </w:style>
  <w:style w:type="character" w:customStyle="1" w:styleId="phinlineterm">
    <w:name w:val="ph_inline_term"/>
    <w:rsid w:val="003C086A"/>
    <w:rPr>
      <w:i/>
    </w:rPr>
  </w:style>
  <w:style w:type="paragraph" w:customStyle="1" w:styleId="phitem">
    <w:name w:val="ph_item"/>
    <w:basedOn w:val="phbase"/>
    <w:rsid w:val="003C086A"/>
    <w:pPr>
      <w:spacing w:before="40" w:after="40" w:line="240" w:lineRule="auto"/>
      <w:jc w:val="left"/>
    </w:pPr>
    <w:rPr>
      <w:rFonts w:eastAsia="Times New Roman"/>
      <w:sz w:val="24"/>
      <w:lang w:eastAsia="ru-RU"/>
    </w:rPr>
  </w:style>
  <w:style w:type="paragraph" w:styleId="ab">
    <w:name w:val="footnote text"/>
    <w:basedOn w:val="a"/>
    <w:semiHidden/>
    <w:rsid w:val="003C086A"/>
    <w:rPr>
      <w:rFonts w:ascii="Arial Narrow" w:eastAsia="Times New Roman" w:hAnsi="Arial Narrow"/>
      <w:lang w:eastAsia="ru-RU"/>
    </w:rPr>
  </w:style>
  <w:style w:type="character" w:customStyle="1" w:styleId="ac">
    <w:name w:val="Текст сноски Знак"/>
    <w:semiHidden/>
    <w:rsid w:val="003C086A"/>
    <w:rPr>
      <w:rFonts w:ascii="Arial Narrow" w:eastAsia="Times New Roman" w:hAnsi="Arial Narrow"/>
    </w:rPr>
  </w:style>
  <w:style w:type="character" w:styleId="ad">
    <w:name w:val="footnote reference"/>
    <w:semiHidden/>
    <w:rsid w:val="003C086A"/>
    <w:rPr>
      <w:vertAlign w:val="superscript"/>
    </w:rPr>
  </w:style>
  <w:style w:type="character" w:customStyle="1" w:styleId="phinlineinsetheading">
    <w:name w:val="ph_inline_inset_heading"/>
    <w:rsid w:val="003C086A"/>
    <w:rPr>
      <w:b/>
      <w:smallCaps/>
    </w:rPr>
  </w:style>
  <w:style w:type="paragraph" w:customStyle="1" w:styleId="phinset">
    <w:name w:val="ph_inset"/>
    <w:basedOn w:val="phtable"/>
    <w:next w:val="phnormal"/>
    <w:rsid w:val="003C086A"/>
    <w:pPr>
      <w:spacing w:before="120" w:after="120"/>
    </w:pPr>
    <w:rPr>
      <w:rFonts w:eastAsia="Times New Roman"/>
      <w:lang w:eastAsia="ru-RU"/>
    </w:rPr>
  </w:style>
  <w:style w:type="paragraph" w:customStyle="1" w:styleId="phtabletex">
    <w:name w:val="ph_table_tex"/>
    <w:basedOn w:val="phtablecell"/>
    <w:qFormat/>
    <w:rsid w:val="003C086A"/>
    <w:pPr>
      <w:jc w:val="both"/>
    </w:pPr>
  </w:style>
  <w:style w:type="paragraph" w:styleId="ae">
    <w:name w:val="header"/>
    <w:basedOn w:val="a"/>
    <w:semiHidden/>
    <w:unhideWhenUsed/>
    <w:rsid w:val="003C08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rsid w:val="003C086A"/>
    <w:rPr>
      <w:lang w:eastAsia="en-US"/>
    </w:rPr>
  </w:style>
  <w:style w:type="paragraph" w:customStyle="1" w:styleId="phtabcellpodpis">
    <w:name w:val="ph_tab_cell_podpis"/>
    <w:basedOn w:val="a"/>
    <w:next w:val="phnormal"/>
    <w:autoRedefine/>
    <w:qFormat/>
    <w:rsid w:val="009541D8"/>
    <w:pPr>
      <w:spacing w:before="20" w:after="20"/>
    </w:pPr>
    <w:rPr>
      <w:rFonts w:eastAsia="Times New Roman"/>
      <w:sz w:val="24"/>
      <w:szCs w:val="24"/>
      <w:lang w:eastAsia="ru-RU"/>
    </w:rPr>
  </w:style>
  <w:style w:type="paragraph" w:customStyle="1" w:styleId="phnamena">
    <w:name w:val="ph_name_na"/>
    <w:basedOn w:val="phnamecell"/>
    <w:next w:val="phnormal"/>
    <w:qFormat/>
    <w:rsid w:val="003C086A"/>
    <w:pPr>
      <w:spacing w:line="240" w:lineRule="auto"/>
      <w:jc w:val="both"/>
    </w:pPr>
    <w:rPr>
      <w:b w:val="0"/>
    </w:rPr>
  </w:style>
  <w:style w:type="paragraph" w:customStyle="1" w:styleId="phtablecentr">
    <w:name w:val="ph_table_centr"/>
    <w:basedOn w:val="phtablecell"/>
    <w:qFormat/>
    <w:rsid w:val="003C086A"/>
    <w:pPr>
      <w:jc w:val="center"/>
    </w:pPr>
  </w:style>
  <w:style w:type="paragraph" w:styleId="af0">
    <w:name w:val="Title"/>
    <w:basedOn w:val="a"/>
    <w:next w:val="a"/>
    <w:qFormat/>
    <w:rsid w:val="003C086A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f1">
    <w:name w:val="Название Знак"/>
    <w:rsid w:val="003C086A"/>
    <w:rPr>
      <w:rFonts w:ascii="Cambria" w:eastAsia="Times New Roman" w:hAnsi="Cambria"/>
      <w:spacing w:val="5"/>
      <w:sz w:val="52"/>
      <w:szCs w:val="52"/>
    </w:rPr>
  </w:style>
  <w:style w:type="character" w:styleId="af2">
    <w:name w:val="annotation reference"/>
    <w:semiHidden/>
    <w:unhideWhenUsed/>
    <w:rsid w:val="003C086A"/>
    <w:rPr>
      <w:sz w:val="16"/>
      <w:szCs w:val="16"/>
    </w:rPr>
  </w:style>
  <w:style w:type="paragraph" w:styleId="af3">
    <w:name w:val="annotation text"/>
    <w:basedOn w:val="a"/>
    <w:semiHidden/>
    <w:unhideWhenUsed/>
    <w:rsid w:val="003C086A"/>
  </w:style>
  <w:style w:type="character" w:customStyle="1" w:styleId="af4">
    <w:name w:val="Текст примечания Знак"/>
    <w:semiHidden/>
    <w:rsid w:val="003C086A"/>
    <w:rPr>
      <w:lang w:eastAsia="en-US"/>
    </w:rPr>
  </w:style>
  <w:style w:type="paragraph" w:styleId="af5">
    <w:name w:val="annotation subject"/>
    <w:basedOn w:val="af3"/>
    <w:next w:val="af3"/>
    <w:semiHidden/>
    <w:unhideWhenUsed/>
    <w:rsid w:val="003C086A"/>
    <w:rPr>
      <w:b/>
      <w:bCs/>
    </w:rPr>
  </w:style>
  <w:style w:type="character" w:customStyle="1" w:styleId="af6">
    <w:name w:val="Тема примечания Знак"/>
    <w:semiHidden/>
    <w:rsid w:val="003C086A"/>
    <w:rPr>
      <w:b/>
      <w:bCs/>
      <w:lang w:eastAsia="en-US"/>
    </w:rPr>
  </w:style>
  <w:style w:type="paragraph" w:styleId="af7">
    <w:name w:val="Balloon Text"/>
    <w:basedOn w:val="a"/>
    <w:semiHidden/>
    <w:unhideWhenUsed/>
    <w:rsid w:val="003C086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semiHidden/>
    <w:rsid w:val="003C086A"/>
    <w:rPr>
      <w:rFonts w:ascii="Tahoma" w:hAnsi="Tahoma" w:cs="Tahoma"/>
      <w:sz w:val="16"/>
      <w:szCs w:val="16"/>
      <w:lang w:eastAsia="en-US"/>
    </w:rPr>
  </w:style>
  <w:style w:type="paragraph" w:styleId="af9">
    <w:name w:val="Revision"/>
    <w:hidden/>
    <w:semiHidden/>
    <w:rsid w:val="003C086A"/>
    <w:rPr>
      <w:lang w:eastAsia="en-US"/>
    </w:rPr>
  </w:style>
  <w:style w:type="paragraph" w:styleId="afa">
    <w:name w:val="Document Map"/>
    <w:basedOn w:val="a"/>
    <w:semiHidden/>
    <w:rsid w:val="003C086A"/>
    <w:pPr>
      <w:shd w:val="clear" w:color="auto" w:fill="000080"/>
    </w:pPr>
    <w:rPr>
      <w:rFonts w:ascii="Tahoma" w:hAnsi="Tahoma" w:cs="Tahoma"/>
    </w:rPr>
  </w:style>
  <w:style w:type="character" w:styleId="afb">
    <w:name w:val="FollowedHyperlink"/>
    <w:semiHidden/>
    <w:rsid w:val="003C08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25F2-CC6A-44A0-924A-F39AA82B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39</Pages>
  <Words>11160</Words>
  <Characters>63613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Technoserv</Company>
  <LinksUpToDate>false</LinksUpToDate>
  <CharactersWithSpaces>74624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Арчакова Екатерина Николаевна</dc:creator>
  <cp:lastModifiedBy>RomanovaIV</cp:lastModifiedBy>
  <cp:revision>34</cp:revision>
  <cp:lastPrinted>2014-08-25T09:41:00Z</cp:lastPrinted>
  <dcterms:created xsi:type="dcterms:W3CDTF">2014-06-05T08:19:00Z</dcterms:created>
  <dcterms:modified xsi:type="dcterms:W3CDTF">2014-09-15T13:07:00Z</dcterms:modified>
</cp:coreProperties>
</file>